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217738">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proofErr w:type="gramStart"/>
      <w:r w:rsidRPr="0080140C">
        <w:rPr>
          <w:b/>
          <w:bCs/>
        </w:rPr>
        <w:t xml:space="preserve">_ </w:t>
      </w:r>
      <w:r w:rsidR="00667723" w:rsidRPr="0080140C">
        <w:rPr>
          <w:b/>
          <w:bCs/>
        </w:rPr>
        <w:t xml:space="preserve"> Navigator</w:t>
      </w:r>
      <w:proofErr w:type="gramEnd"/>
      <w:r w:rsidR="00667723" w:rsidRPr="0080140C">
        <w:rPr>
          <w:b/>
          <w:bCs/>
        </w:rPr>
        <w:t>___________________________ Faculty Advisor_____________________</w:t>
      </w:r>
      <w:r w:rsidR="00185F69">
        <w:rPr>
          <w:b/>
          <w:bCs/>
          <w:sz w:val="16"/>
          <w:szCs w:val="16"/>
        </w:rPr>
        <w:br/>
      </w:r>
    </w:p>
    <w:p w14:paraId="590A9069" w14:textId="245263CD" w:rsidR="007A4E99" w:rsidRPr="00923105" w:rsidRDefault="007A4E99" w:rsidP="00F40A0D">
      <w:pPr>
        <w:pStyle w:val="Heading1"/>
        <w:jc w:val="center"/>
        <w:rPr>
          <w:b/>
          <w:bCs/>
          <w:sz w:val="20"/>
          <w:szCs w:val="20"/>
        </w:rPr>
      </w:pPr>
      <w:r w:rsidRPr="00923105">
        <w:rPr>
          <w:b/>
          <w:bCs/>
          <w:sz w:val="20"/>
          <w:szCs w:val="20"/>
        </w:rPr>
        <w:t xml:space="preserve">General Education </w:t>
      </w:r>
      <w:r w:rsidR="00F40A0D" w:rsidRPr="00923105">
        <w:rPr>
          <w:b/>
          <w:bCs/>
          <w:sz w:val="20"/>
          <w:szCs w:val="20"/>
        </w:rPr>
        <w:br/>
      </w:r>
      <w:r w:rsidRPr="00923105">
        <w:rPr>
          <w:b/>
          <w:bCs/>
          <w:sz w:val="20"/>
          <w:szCs w:val="20"/>
        </w:rPr>
        <w:t>(</w:t>
      </w:r>
      <w:r w:rsidR="001A43A7" w:rsidRPr="00923105">
        <w:rPr>
          <w:b/>
          <w:bCs/>
          <w:sz w:val="20"/>
          <w:szCs w:val="20"/>
        </w:rPr>
        <w:t>15</w:t>
      </w:r>
      <w:r w:rsidRPr="00923105">
        <w:rPr>
          <w:b/>
          <w:bCs/>
          <w:sz w:val="20"/>
          <w:szCs w:val="20"/>
        </w:rPr>
        <w:t xml:space="preserve"> Hours)</w:t>
      </w:r>
    </w:p>
    <w:p w14:paraId="6E14A84D" w14:textId="526D0563" w:rsidR="00911C9B" w:rsidRPr="00FF1A4D" w:rsidRDefault="00EE4682" w:rsidP="00081518">
      <w:pPr>
        <w:pStyle w:val="NoSpacing"/>
        <w:spacing w:before="0"/>
        <w:rPr>
          <w:sz w:val="14"/>
          <w:szCs w:val="14"/>
        </w:rPr>
      </w:pPr>
      <w:r w:rsidRPr="00EE4682">
        <w:rPr>
          <w:sz w:val="14"/>
          <w:szCs w:val="14"/>
        </w:rPr>
        <w:t>The Associate in Science degree consists of a minimum of 60 college-level semester hours with at least 15 semester hours of General Education Core courses. The General Education Core courses are chosen for their appropriateness for each degree and represent courses from each of the following disciplines: humanities/fine arts, natural science/mathematics, behavioral science/social science and communications. Consult with your Faculty Advisor if you have any questions</w:t>
      </w:r>
    </w:p>
    <w:p w14:paraId="003DB6C9" w14:textId="7A8A0276" w:rsidR="00527CAC" w:rsidRPr="006908AC" w:rsidRDefault="00D06D13" w:rsidP="00D06D13">
      <w:pPr>
        <w:pStyle w:val="Heading2"/>
        <w:rPr>
          <w:b/>
          <w:bCs/>
        </w:rPr>
      </w:pPr>
      <w:r w:rsidRPr="006908AC">
        <w:rPr>
          <w:b/>
          <w:bCs/>
        </w:rPr>
        <w:t>Communications (</w:t>
      </w:r>
      <w:r w:rsidR="004165AA" w:rsidRPr="006908AC">
        <w:rPr>
          <w:b/>
          <w:bCs/>
        </w:rPr>
        <w:t>3</w:t>
      </w:r>
      <w:r w:rsidRPr="006908AC">
        <w:rPr>
          <w:b/>
          <w:bCs/>
        </w:rPr>
        <w:t xml:space="preserve">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3BD7DA09" w14:textId="1921BF04" w:rsidR="003F46E9" w:rsidRPr="006908AC" w:rsidRDefault="003F46E9" w:rsidP="003F46E9">
      <w:pPr>
        <w:pStyle w:val="Heading2"/>
        <w:rPr>
          <w:b/>
          <w:bCs/>
        </w:rPr>
      </w:pPr>
      <w:r w:rsidRPr="006908AC">
        <w:rPr>
          <w:b/>
          <w:bCs/>
        </w:rPr>
        <w:t>Humanities (</w:t>
      </w:r>
      <w:r w:rsidR="004165AA" w:rsidRPr="006908AC">
        <w:rPr>
          <w:b/>
          <w:bCs/>
        </w:rPr>
        <w:t>3</w:t>
      </w:r>
      <w:r w:rsidRPr="006908AC">
        <w:rPr>
          <w:b/>
          <w:bCs/>
        </w:rPr>
        <w:t xml:space="preserve"> hours)</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Pr="000E5EE0" w:rsidRDefault="00FF1A4D" w:rsidP="000E5EE0">
      <w:pPr>
        <w:pStyle w:val="NoSpacing"/>
        <w:spacing w:before="0"/>
        <w:rPr>
          <w:sz w:val="16"/>
          <w:szCs w:val="16"/>
        </w:rPr>
      </w:pPr>
      <w:r>
        <w:rPr>
          <w:sz w:val="16"/>
          <w:szCs w:val="16"/>
        </w:rPr>
        <w:t>___</w:t>
      </w:r>
      <w:r w:rsidR="000E5EE0" w:rsidRPr="000E5EE0">
        <w:rPr>
          <w:sz w:val="16"/>
          <w:szCs w:val="16"/>
        </w:rPr>
        <w:t>ARH2000 Understanding Visual Arts</w:t>
      </w:r>
      <w:proofErr w:type="gramStart"/>
      <w:r w:rsidR="000E5EE0" w:rsidRPr="000E5EE0">
        <w:rPr>
          <w:sz w:val="16"/>
          <w:szCs w:val="16"/>
        </w:rPr>
        <w:t xml:space="preserve">●  </w:t>
      </w:r>
      <w:r w:rsidR="004415FB">
        <w:rPr>
          <w:sz w:val="16"/>
          <w:szCs w:val="16"/>
        </w:rPr>
        <w:tab/>
      </w:r>
      <w:proofErr w:type="gramEnd"/>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6BDCA00D" w14:textId="7F84F6F5"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MUL2010 Understanding Music●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2378A466" w14:textId="23C00D04" w:rsidR="00BF4777" w:rsidRPr="00BF4777" w:rsidRDefault="00FF1A4D" w:rsidP="000E5EE0">
      <w:pPr>
        <w:pStyle w:val="NoSpacing"/>
        <w:spacing w:before="0"/>
        <w:rPr>
          <w:sz w:val="16"/>
          <w:szCs w:val="16"/>
        </w:rPr>
      </w:pPr>
      <w:r>
        <w:rPr>
          <w:sz w:val="16"/>
          <w:szCs w:val="16"/>
        </w:rPr>
        <w:t>___</w:t>
      </w:r>
      <w:r w:rsidR="000E5EE0" w:rsidRPr="000E5EE0">
        <w:rPr>
          <w:sz w:val="16"/>
          <w:szCs w:val="16"/>
        </w:rPr>
        <w:t xml:space="preserve">THE2000 Understanding Theater●           </w:t>
      </w:r>
      <w:r w:rsidR="000E5EE0" w:rsidRPr="000E5EE0">
        <w:rPr>
          <w:sz w:val="16"/>
          <w:szCs w:val="16"/>
        </w:rPr>
        <w:tab/>
      </w:r>
      <w:r w:rsidR="00165A92" w:rsidRPr="00156D08">
        <w:rPr>
          <w:sz w:val="16"/>
          <w:szCs w:val="16"/>
        </w:rPr>
        <w:t xml:space="preserve">  </w:t>
      </w:r>
      <w:r w:rsidR="00A43A5F">
        <w:rPr>
          <w:sz w:val="16"/>
          <w:szCs w:val="16"/>
        </w:rPr>
        <w:t xml:space="preserve">  </w:t>
      </w:r>
      <w:r w:rsidR="000E5EE0"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32E1F82" w14:textId="3433D0B4" w:rsidR="003F46E9" w:rsidRPr="006908AC" w:rsidRDefault="007F0462" w:rsidP="00BC5A65">
      <w:pPr>
        <w:pStyle w:val="Heading2"/>
        <w:spacing w:before="0"/>
        <w:rPr>
          <w:b/>
          <w:bCs/>
        </w:rPr>
      </w:pPr>
      <w:r w:rsidRPr="006908AC">
        <w:rPr>
          <w:b/>
          <w:bCs/>
        </w:rPr>
        <w:t>Mathematics (</w:t>
      </w:r>
      <w:r w:rsidR="006E6CCF" w:rsidRPr="006908AC">
        <w:rPr>
          <w:b/>
          <w:bCs/>
        </w:rPr>
        <w:t>3</w:t>
      </w:r>
      <w:r w:rsidRPr="006908AC">
        <w:rPr>
          <w:b/>
          <w:bCs/>
        </w:rPr>
        <w:t xml:space="preserve"> hours)</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64211A9C" w14:textId="77777777" w:rsidR="00FA0701" w:rsidRDefault="00FA0701" w:rsidP="00BC5A65">
      <w:pPr>
        <w:pStyle w:val="NoSpacing"/>
        <w:spacing w:before="0"/>
        <w:rPr>
          <w:sz w:val="16"/>
          <w:szCs w:val="16"/>
        </w:rPr>
      </w:pPr>
    </w:p>
    <w:p w14:paraId="42ADCE43" w14:textId="5D05D155" w:rsidR="007F0462" w:rsidRPr="00955979" w:rsidRDefault="007F0462" w:rsidP="00BC5A65">
      <w:pPr>
        <w:pStyle w:val="Heading2"/>
        <w:spacing w:before="0"/>
        <w:rPr>
          <w:b/>
          <w:bCs/>
        </w:rPr>
      </w:pPr>
      <w:r w:rsidRPr="00955979">
        <w:rPr>
          <w:b/>
          <w:bCs/>
        </w:rPr>
        <w:t>Natural Sciences (</w:t>
      </w:r>
      <w:r w:rsidR="006908AC">
        <w:rPr>
          <w:b/>
          <w:bCs/>
        </w:rPr>
        <w:t>3</w:t>
      </w:r>
      <w:r w:rsidRPr="00955979">
        <w:rPr>
          <w:b/>
          <w:bCs/>
        </w:rPr>
        <w:t xml:space="preserve"> Hours)</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78FFB70B" w14:textId="753A6133"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 xml:space="preserve">3 </w:t>
      </w:r>
      <w:r>
        <w:rPr>
          <w:sz w:val="16"/>
          <w:szCs w:val="16"/>
        </w:rPr>
        <w:t>___</w:t>
      </w:r>
      <w:r w:rsidR="00872251" w:rsidRPr="00872251">
        <w:rPr>
          <w:sz w:val="16"/>
          <w:szCs w:val="16"/>
        </w:rPr>
        <w:t>EVR1001 Intro. to Environ</w:t>
      </w:r>
      <w:r>
        <w:rPr>
          <w:sz w:val="16"/>
          <w:szCs w:val="16"/>
        </w:rPr>
        <w:t>.</w:t>
      </w:r>
      <w:r w:rsidR="00872251" w:rsidRPr="00872251">
        <w:rPr>
          <w:sz w:val="16"/>
          <w:szCs w:val="16"/>
        </w:rPr>
        <w:t xml:space="preserve"> Science● </w:t>
      </w:r>
      <w:r w:rsidR="00872251" w:rsidRPr="00872251">
        <w:rPr>
          <w:sz w:val="16"/>
          <w:szCs w:val="16"/>
        </w:rPr>
        <w:tab/>
        <w:t xml:space="preserve">3 </w:t>
      </w:r>
      <w:r w:rsidR="004E6D36">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51E4069E" w14:textId="704B2A73"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 xml:space="preserve">3 </w:t>
      </w:r>
    </w:p>
    <w:p w14:paraId="33DEBD55" w14:textId="35182762" w:rsidR="00872251" w:rsidRPr="00872251" w:rsidRDefault="002374FA" w:rsidP="00872251">
      <w:pPr>
        <w:pStyle w:val="NoSpacing"/>
        <w:spacing w:before="0"/>
        <w:rPr>
          <w:sz w:val="16"/>
          <w:szCs w:val="16"/>
        </w:rPr>
      </w:pPr>
      <w:r>
        <w:rPr>
          <w:sz w:val="16"/>
          <w:szCs w:val="16"/>
        </w:rPr>
        <w:t>___</w:t>
      </w:r>
      <w:r w:rsidR="00872251" w:rsidRPr="00872251">
        <w:rPr>
          <w:sz w:val="16"/>
          <w:szCs w:val="16"/>
        </w:rPr>
        <w:t xml:space="preserve"> PHY2048 University Physics I●+</w:t>
      </w:r>
      <w:r w:rsidR="00872251" w:rsidRPr="00872251">
        <w:rPr>
          <w:sz w:val="16"/>
          <w:szCs w:val="16"/>
        </w:rPr>
        <w:tab/>
        <w:t>4</w:t>
      </w:r>
    </w:p>
    <w:p w14:paraId="3EFD8CDE" w14:textId="3F2139EA" w:rsidR="000464DA" w:rsidRPr="000464DA" w:rsidRDefault="00872251" w:rsidP="00872251">
      <w:pPr>
        <w:pStyle w:val="NoSpacing"/>
        <w:spacing w:before="0"/>
        <w:rPr>
          <w:sz w:val="16"/>
          <w:szCs w:val="16"/>
        </w:rPr>
      </w:pPr>
      <w:r w:rsidRPr="00872251">
        <w:rPr>
          <w:sz w:val="16"/>
          <w:szCs w:val="16"/>
        </w:rPr>
        <w:t xml:space="preserve"> </w:t>
      </w:r>
      <w:r w:rsidR="002374FA">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7C886CBA" w14:textId="357717AB" w:rsidR="00E02AEF" w:rsidRPr="00E02AEF" w:rsidRDefault="00DC00A3" w:rsidP="00E02AEF">
      <w:pPr>
        <w:pStyle w:val="NoSpacing"/>
        <w:spacing w:before="0"/>
        <w:rPr>
          <w:sz w:val="16"/>
          <w:szCs w:val="16"/>
        </w:rPr>
      </w:pPr>
      <w:r>
        <w:rPr>
          <w:sz w:val="16"/>
          <w:szCs w:val="16"/>
        </w:rPr>
        <w:t>___</w:t>
      </w:r>
      <w:r w:rsidR="00E02AEF" w:rsidRPr="00E02AEF">
        <w:rPr>
          <w:sz w:val="16"/>
          <w:szCs w:val="16"/>
        </w:rPr>
        <w:t>BSC1005 General Biological Science●</w:t>
      </w:r>
      <w:r w:rsidR="00E02AEF" w:rsidRPr="00E02AEF">
        <w:rPr>
          <w:sz w:val="16"/>
          <w:szCs w:val="16"/>
        </w:rPr>
        <w:tab/>
        <w:t>3</w:t>
      </w:r>
    </w:p>
    <w:p w14:paraId="1CAB900B" w14:textId="5F838212" w:rsidR="00E02AEF" w:rsidRPr="00E02AEF" w:rsidRDefault="00DC00A3" w:rsidP="00E02AEF">
      <w:pPr>
        <w:pStyle w:val="NoSpacing"/>
        <w:spacing w:before="0"/>
        <w:rPr>
          <w:sz w:val="16"/>
          <w:szCs w:val="16"/>
        </w:rPr>
      </w:pPr>
      <w:r>
        <w:rPr>
          <w:sz w:val="16"/>
          <w:szCs w:val="16"/>
        </w:rPr>
        <w:t>___</w:t>
      </w:r>
      <w:r w:rsidR="00E02AEF" w:rsidRPr="00E02AEF">
        <w:rPr>
          <w:sz w:val="16"/>
          <w:szCs w:val="16"/>
        </w:rPr>
        <w:t>BSC2010 Biology for Science Majors I●+</w:t>
      </w:r>
      <w:r w:rsidR="00E02AEF" w:rsidRPr="00E02AEF">
        <w:rPr>
          <w:sz w:val="16"/>
          <w:szCs w:val="16"/>
        </w:rPr>
        <w:tab/>
        <w:t>3</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73A7CBB2" w14:textId="3532D50D" w:rsidR="007F0462" w:rsidRPr="00955979" w:rsidRDefault="007F0462" w:rsidP="00BC5A65">
      <w:pPr>
        <w:pStyle w:val="Heading2"/>
        <w:spacing w:before="0"/>
        <w:rPr>
          <w:b/>
          <w:bCs/>
        </w:rPr>
      </w:pPr>
      <w:r w:rsidRPr="00955979">
        <w:rPr>
          <w:b/>
          <w:bCs/>
        </w:rPr>
        <w:t>Social Sciences (</w:t>
      </w:r>
      <w:r w:rsidR="00C843A6">
        <w:rPr>
          <w:b/>
          <w:bCs/>
        </w:rPr>
        <w:t>3</w:t>
      </w:r>
      <w:r w:rsidRPr="00955979">
        <w:rPr>
          <w:b/>
          <w:bCs/>
        </w:rPr>
        <w:t xml:space="preserve"> Hours)</w:t>
      </w:r>
    </w:p>
    <w:p w14:paraId="179BC23F" w14:textId="60CFC1B0" w:rsidR="000C4916" w:rsidRPr="00DC00A3" w:rsidRDefault="00E7063D" w:rsidP="00AE7CD5">
      <w:pPr>
        <w:pStyle w:val="Heading3"/>
        <w:spacing w:before="0"/>
        <w:rPr>
          <w:b/>
          <w:bCs/>
          <w:sz w:val="16"/>
          <w:szCs w:val="16"/>
        </w:rPr>
      </w:pPr>
      <w:r w:rsidRPr="00DC00A3">
        <w:rPr>
          <w:b/>
          <w:bCs/>
          <w:sz w:val="16"/>
          <w:szCs w:val="16"/>
        </w:rPr>
        <w:t>History</w:t>
      </w:r>
    </w:p>
    <w:p w14:paraId="58421776" w14:textId="548A9B51" w:rsidR="00FF0318" w:rsidRPr="000965D1" w:rsidRDefault="00CA3B62" w:rsidP="000965D1">
      <w:pPr>
        <w:pStyle w:val="NoSpacing"/>
        <w:spacing w:before="0"/>
        <w:rPr>
          <w:sz w:val="16"/>
          <w:szCs w:val="16"/>
        </w:rPr>
      </w:pPr>
      <w:r>
        <w:rPr>
          <w:sz w:val="16"/>
          <w:szCs w:val="16"/>
        </w:rPr>
        <w:t>___</w:t>
      </w:r>
      <w:r w:rsidR="00FF0318" w:rsidRPr="000965D1">
        <w:rPr>
          <w:sz w:val="16"/>
          <w:szCs w:val="16"/>
        </w:rPr>
        <w:t>AMH2010 United States History I●@</w:t>
      </w:r>
      <w:r w:rsidR="00CD0852">
        <w:rPr>
          <w:sz w:val="16"/>
          <w:szCs w:val="16"/>
        </w:rPr>
        <w:t>^</w:t>
      </w:r>
      <w:r w:rsidR="00FF0318" w:rsidRPr="000965D1">
        <w:rPr>
          <w:sz w:val="16"/>
          <w:szCs w:val="16"/>
        </w:rPr>
        <w:tab/>
        <w:t>3</w:t>
      </w:r>
    </w:p>
    <w:p w14:paraId="39F5D587" w14:textId="736508BC" w:rsidR="006216A7" w:rsidRPr="000965D1" w:rsidRDefault="00CA3B62" w:rsidP="000965D1">
      <w:pPr>
        <w:pStyle w:val="NoSpacing"/>
        <w:spacing w:before="0"/>
        <w:rPr>
          <w:sz w:val="16"/>
          <w:szCs w:val="16"/>
        </w:rPr>
      </w:pPr>
      <w:r>
        <w:rPr>
          <w:sz w:val="16"/>
          <w:szCs w:val="16"/>
        </w:rPr>
        <w:t>___</w:t>
      </w:r>
      <w:r w:rsidR="00FF0318" w:rsidRPr="000965D1">
        <w:rPr>
          <w:sz w:val="16"/>
          <w:szCs w:val="16"/>
        </w:rPr>
        <w:t>AMH2020 United States History II●@</w:t>
      </w:r>
      <w:r w:rsidR="00FF0318" w:rsidRPr="000965D1">
        <w:rPr>
          <w:sz w:val="16"/>
          <w:szCs w:val="16"/>
        </w:rPr>
        <w:tab/>
        <w:t>3</w:t>
      </w:r>
    </w:p>
    <w:p w14:paraId="30BAC81A" w14:textId="3B26FA4F" w:rsidR="00E7063D" w:rsidRPr="00DC00A3" w:rsidRDefault="00E7063D" w:rsidP="00AE7CD5">
      <w:pPr>
        <w:pStyle w:val="Heading3"/>
        <w:spacing w:before="0"/>
        <w:rPr>
          <w:b/>
          <w:bCs/>
          <w:sz w:val="16"/>
          <w:szCs w:val="16"/>
        </w:rPr>
      </w:pPr>
      <w:r w:rsidRPr="00DC00A3">
        <w:rPr>
          <w:b/>
          <w:bCs/>
          <w:sz w:val="16"/>
          <w:szCs w:val="16"/>
        </w:rPr>
        <w:t>Government</w:t>
      </w:r>
    </w:p>
    <w:p w14:paraId="3F9F30EA" w14:textId="6A21B75F" w:rsidR="00B57A01" w:rsidRPr="000965D1" w:rsidRDefault="00CA3B62" w:rsidP="000965D1">
      <w:pPr>
        <w:pStyle w:val="NoSpacing"/>
        <w:spacing w:before="0"/>
        <w:rPr>
          <w:sz w:val="16"/>
          <w:szCs w:val="16"/>
        </w:rPr>
      </w:pPr>
      <w:r>
        <w:rPr>
          <w:sz w:val="16"/>
          <w:szCs w:val="16"/>
        </w:rPr>
        <w:t>___</w:t>
      </w:r>
      <w:r w:rsidR="00B57A01" w:rsidRPr="000965D1">
        <w:rPr>
          <w:sz w:val="16"/>
          <w:szCs w:val="16"/>
        </w:rPr>
        <w:t xml:space="preserve">POS2041 American </w:t>
      </w:r>
      <w:proofErr w:type="spellStart"/>
      <w:r w:rsidR="00B57A01" w:rsidRPr="000965D1">
        <w:rPr>
          <w:sz w:val="16"/>
          <w:szCs w:val="16"/>
        </w:rPr>
        <w:t>Nat’l</w:t>
      </w:r>
      <w:proofErr w:type="spellEnd"/>
      <w:r w:rsidR="00B57A01" w:rsidRPr="000965D1">
        <w:rPr>
          <w:sz w:val="16"/>
          <w:szCs w:val="16"/>
        </w:rPr>
        <w:t xml:space="preserve"> </w:t>
      </w:r>
      <w:proofErr w:type="gramStart"/>
      <w:r w:rsidR="00B57A01" w:rsidRPr="000965D1">
        <w:rPr>
          <w:sz w:val="16"/>
          <w:szCs w:val="16"/>
        </w:rPr>
        <w:t>Govern</w:t>
      </w:r>
      <w:r w:rsidR="00105736">
        <w:rPr>
          <w:sz w:val="16"/>
          <w:szCs w:val="16"/>
        </w:rPr>
        <w:t>.</w:t>
      </w:r>
      <w:r w:rsidR="00970819" w:rsidRPr="000965D1">
        <w:rPr>
          <w:sz w:val="16"/>
          <w:szCs w:val="16"/>
        </w:rPr>
        <w:t>●</w:t>
      </w:r>
      <w:proofErr w:type="gramEnd"/>
      <w:r w:rsidR="00970819" w:rsidRPr="000965D1">
        <w:rPr>
          <w:sz w:val="16"/>
          <w:szCs w:val="16"/>
        </w:rPr>
        <w:t>@</w:t>
      </w:r>
      <w:r w:rsidR="00B57A01" w:rsidRPr="000965D1">
        <w:rPr>
          <w:sz w:val="16"/>
          <w:szCs w:val="16"/>
        </w:rPr>
        <w:t xml:space="preserve">    </w:t>
      </w:r>
      <w:r w:rsidR="000965D1" w:rsidRPr="000965D1">
        <w:rPr>
          <w:sz w:val="16"/>
          <w:szCs w:val="16"/>
        </w:rPr>
        <w:tab/>
      </w:r>
      <w:r w:rsidR="00B57A01" w:rsidRPr="000965D1">
        <w:rPr>
          <w:sz w:val="16"/>
          <w:szCs w:val="16"/>
        </w:rPr>
        <w:t>3</w:t>
      </w:r>
    </w:p>
    <w:p w14:paraId="1AB22A87" w14:textId="77777777" w:rsidR="00DC00A3" w:rsidRDefault="00DC00A3" w:rsidP="000C4916">
      <w:pPr>
        <w:pStyle w:val="NoSpacing"/>
        <w:spacing w:before="0"/>
        <w:rPr>
          <w:sz w:val="16"/>
          <w:szCs w:val="16"/>
        </w:rPr>
      </w:pPr>
    </w:p>
    <w:p w14:paraId="2F3345C6" w14:textId="77777777" w:rsidR="00DC00A3" w:rsidRPr="000C4916" w:rsidRDefault="00DC00A3" w:rsidP="000C4916">
      <w:pPr>
        <w:pStyle w:val="NoSpacing"/>
        <w:spacing w:before="0"/>
        <w:rPr>
          <w:sz w:val="16"/>
          <w:szCs w:val="16"/>
        </w:rPr>
      </w:pPr>
    </w:p>
    <w:p w14:paraId="7F4A3447" w14:textId="6226E864" w:rsidR="00B256A9" w:rsidRPr="00955979" w:rsidRDefault="00C000E8" w:rsidP="00F40A0D">
      <w:pPr>
        <w:pStyle w:val="Heading1"/>
        <w:spacing w:before="0"/>
        <w:jc w:val="center"/>
        <w:rPr>
          <w:b/>
          <w:bCs/>
          <w:sz w:val="20"/>
          <w:szCs w:val="20"/>
        </w:rPr>
      </w:pPr>
      <w:r>
        <w:rPr>
          <w:b/>
          <w:bCs/>
          <w:sz w:val="20"/>
          <w:szCs w:val="20"/>
        </w:rPr>
        <w:t xml:space="preserve">major </w:t>
      </w:r>
      <w:r w:rsidR="001C0C07">
        <w:rPr>
          <w:b/>
          <w:bCs/>
          <w:sz w:val="20"/>
          <w:szCs w:val="20"/>
        </w:rPr>
        <w:t>courses</w:t>
      </w:r>
      <w:r w:rsidR="00B256A9" w:rsidRPr="00955979">
        <w:rPr>
          <w:b/>
          <w:bCs/>
          <w:sz w:val="20"/>
          <w:szCs w:val="20"/>
        </w:rPr>
        <w:t xml:space="preserve"> (</w:t>
      </w:r>
      <w:r w:rsidR="001C0C07">
        <w:rPr>
          <w:b/>
          <w:bCs/>
          <w:sz w:val="20"/>
          <w:szCs w:val="20"/>
        </w:rPr>
        <w:t>45</w:t>
      </w:r>
      <w:r w:rsidR="00B256A9" w:rsidRPr="00955979">
        <w:rPr>
          <w:b/>
          <w:bCs/>
          <w:sz w:val="20"/>
          <w:szCs w:val="20"/>
        </w:rPr>
        <w:t xml:space="preserve"> Hours)</w:t>
      </w:r>
    </w:p>
    <w:p w14:paraId="095C802A" w14:textId="77777777" w:rsidR="00426C9A" w:rsidRPr="00426C9A" w:rsidRDefault="00426C9A" w:rsidP="00426C9A">
      <w:pPr>
        <w:pStyle w:val="NoSpacing"/>
        <w:spacing w:before="0"/>
        <w:rPr>
          <w:sz w:val="16"/>
          <w:szCs w:val="16"/>
        </w:rPr>
      </w:pPr>
      <w:r w:rsidRPr="00426C9A">
        <w:rPr>
          <w:sz w:val="16"/>
          <w:szCs w:val="16"/>
        </w:rPr>
        <w:t xml:space="preserve">The Associate of Science degree in Network Systems Technology prepares graduates for careers in the Information Technology Career Cluster, including, but not limited to, systems/network/security managers, administrators, technicians, and specialists; ethical hackers/penetration testers/technicians, and customer/technical support personnel. </w:t>
      </w:r>
    </w:p>
    <w:p w14:paraId="3CAD8687" w14:textId="77777777" w:rsidR="00426C9A" w:rsidRPr="00426C9A" w:rsidRDefault="00426C9A" w:rsidP="00426C9A">
      <w:pPr>
        <w:pStyle w:val="NoSpacing"/>
        <w:spacing w:before="0"/>
        <w:rPr>
          <w:sz w:val="16"/>
          <w:szCs w:val="16"/>
        </w:rPr>
      </w:pPr>
      <w:r w:rsidRPr="00426C9A">
        <w:rPr>
          <w:sz w:val="16"/>
          <w:szCs w:val="16"/>
        </w:rPr>
        <w:t xml:space="preserve">This program maps courses to industry recognized certification pathways including those offered by CompTIA, Cisco, EC-Council, EMC, VMware, and Microsoft. </w:t>
      </w:r>
    </w:p>
    <w:p w14:paraId="25678756" w14:textId="7C16D00B" w:rsidR="00AF1A81" w:rsidRDefault="00426C9A" w:rsidP="00426C9A">
      <w:pPr>
        <w:pStyle w:val="NoSpacing"/>
        <w:spacing w:before="0"/>
        <w:rPr>
          <w:sz w:val="16"/>
          <w:szCs w:val="16"/>
        </w:rPr>
      </w:pPr>
      <w:r w:rsidRPr="00426C9A">
        <w:rPr>
          <w:sz w:val="16"/>
          <w:szCs w:val="16"/>
        </w:rPr>
        <w:t>Students complete 15 general education and 36 major course hours along with 9 credit hours from one of four concentrations—network administration, or Degree-seeking students also complete one or more college credit certificates as part of their program</w:t>
      </w:r>
      <w:r w:rsidR="00EF659B">
        <w:rPr>
          <w:sz w:val="16"/>
          <w:szCs w:val="16"/>
        </w:rPr>
        <w:t>.</w:t>
      </w:r>
    </w:p>
    <w:p w14:paraId="450C8852" w14:textId="77777777" w:rsidR="00426C9A" w:rsidRDefault="00426C9A" w:rsidP="00426C9A">
      <w:pPr>
        <w:pStyle w:val="NoSpacing"/>
        <w:spacing w:before="0"/>
        <w:rPr>
          <w:sz w:val="16"/>
          <w:szCs w:val="16"/>
        </w:rPr>
      </w:pPr>
    </w:p>
    <w:p w14:paraId="1E91E755" w14:textId="3193C225" w:rsidR="00426C9A" w:rsidRDefault="00EF659B" w:rsidP="00426C9A">
      <w:pPr>
        <w:pStyle w:val="NoSpacing"/>
        <w:spacing w:before="0"/>
        <w:rPr>
          <w:sz w:val="16"/>
          <w:szCs w:val="16"/>
        </w:rPr>
      </w:pPr>
      <w:r w:rsidRPr="00EF659B">
        <w:rPr>
          <w:sz w:val="16"/>
          <w:szCs w:val="16"/>
        </w:rPr>
        <w:t>College Credit Certificate embedded in this specialization NESA-CCC, Network Server Administration</w:t>
      </w:r>
    </w:p>
    <w:p w14:paraId="6CD680C4" w14:textId="77777777" w:rsidR="00EF659B" w:rsidRDefault="00EF659B" w:rsidP="00426C9A">
      <w:pPr>
        <w:pStyle w:val="NoSpacing"/>
        <w:spacing w:before="0"/>
        <w:rPr>
          <w:sz w:val="16"/>
          <w:szCs w:val="16"/>
        </w:rPr>
      </w:pPr>
    </w:p>
    <w:p w14:paraId="3841DE15" w14:textId="6A3F1988" w:rsidR="006D4134" w:rsidRPr="006D4134" w:rsidRDefault="00B404DF" w:rsidP="006D4134">
      <w:pPr>
        <w:pStyle w:val="NoSpacing"/>
        <w:spacing w:before="0"/>
        <w:rPr>
          <w:sz w:val="16"/>
          <w:szCs w:val="16"/>
        </w:rPr>
      </w:pPr>
      <w:r>
        <w:rPr>
          <w:sz w:val="16"/>
          <w:szCs w:val="16"/>
        </w:rPr>
        <w:t>___</w:t>
      </w:r>
      <w:r w:rsidR="006D4134" w:rsidRPr="006D4134">
        <w:rPr>
          <w:sz w:val="16"/>
          <w:szCs w:val="16"/>
        </w:rPr>
        <w:t>CTS1111 Linux+(</w:t>
      </w:r>
      <w:proofErr w:type="gramStart"/>
      <w:r w:rsidR="006D4134" w:rsidRPr="006D4134">
        <w:rPr>
          <w:sz w:val="16"/>
          <w:szCs w:val="16"/>
        </w:rPr>
        <w:t>plus)*</w:t>
      </w:r>
      <w:proofErr w:type="gramEnd"/>
      <w:r w:rsidR="001646E9">
        <w:rPr>
          <w:sz w:val="16"/>
          <w:szCs w:val="16"/>
        </w:rPr>
        <w:t xml:space="preserve">                                  </w:t>
      </w:r>
      <w:r w:rsidR="00873386">
        <w:rPr>
          <w:sz w:val="16"/>
          <w:szCs w:val="16"/>
        </w:rPr>
        <w:t xml:space="preserve">  </w:t>
      </w:r>
      <w:r w:rsidR="001646E9">
        <w:rPr>
          <w:sz w:val="16"/>
          <w:szCs w:val="16"/>
        </w:rPr>
        <w:t>3</w:t>
      </w:r>
    </w:p>
    <w:p w14:paraId="51F1B0B5" w14:textId="12E66DA2" w:rsidR="006D4134" w:rsidRPr="006D4134" w:rsidRDefault="00B404DF" w:rsidP="006D4134">
      <w:pPr>
        <w:pStyle w:val="NoSpacing"/>
        <w:spacing w:before="0"/>
        <w:rPr>
          <w:sz w:val="16"/>
          <w:szCs w:val="16"/>
        </w:rPr>
      </w:pPr>
      <w:r>
        <w:rPr>
          <w:sz w:val="16"/>
          <w:szCs w:val="16"/>
        </w:rPr>
        <w:t>___</w:t>
      </w:r>
      <w:r w:rsidR="006D4134" w:rsidRPr="006D4134">
        <w:rPr>
          <w:sz w:val="16"/>
          <w:szCs w:val="16"/>
        </w:rPr>
        <w:t>CTS1120 Security+(</w:t>
      </w:r>
      <w:proofErr w:type="gramStart"/>
      <w:r w:rsidR="006D4134" w:rsidRPr="006D4134">
        <w:rPr>
          <w:sz w:val="16"/>
          <w:szCs w:val="16"/>
        </w:rPr>
        <w:t>plus)+</w:t>
      </w:r>
      <w:proofErr w:type="gramEnd"/>
      <w:r w:rsidR="006D4134" w:rsidRPr="006D4134">
        <w:rPr>
          <w:sz w:val="16"/>
          <w:szCs w:val="16"/>
        </w:rPr>
        <w:t>*</w:t>
      </w:r>
      <w:r w:rsidR="001646E9">
        <w:rPr>
          <w:sz w:val="16"/>
          <w:szCs w:val="16"/>
        </w:rPr>
        <w:t xml:space="preserve">                          </w:t>
      </w:r>
      <w:r w:rsidR="00873386">
        <w:rPr>
          <w:sz w:val="16"/>
          <w:szCs w:val="16"/>
        </w:rPr>
        <w:t xml:space="preserve">  </w:t>
      </w:r>
      <w:r w:rsidR="001646E9">
        <w:rPr>
          <w:sz w:val="16"/>
          <w:szCs w:val="16"/>
        </w:rPr>
        <w:t xml:space="preserve"> 3</w:t>
      </w:r>
    </w:p>
    <w:p w14:paraId="4014EADE" w14:textId="19C3B790" w:rsidR="006D4134" w:rsidRPr="006D4134" w:rsidRDefault="00B404DF" w:rsidP="006D4134">
      <w:pPr>
        <w:pStyle w:val="NoSpacing"/>
        <w:spacing w:before="0"/>
        <w:rPr>
          <w:sz w:val="16"/>
          <w:szCs w:val="16"/>
        </w:rPr>
      </w:pPr>
      <w:r>
        <w:rPr>
          <w:sz w:val="16"/>
          <w:szCs w:val="16"/>
        </w:rPr>
        <w:t>___</w:t>
      </w:r>
      <w:r w:rsidR="006D4134" w:rsidRPr="006D4134">
        <w:rPr>
          <w:sz w:val="16"/>
          <w:szCs w:val="16"/>
        </w:rPr>
        <w:t>CTS1131 A+ Hardware#*</w:t>
      </w:r>
      <w:r w:rsidR="001646E9">
        <w:rPr>
          <w:sz w:val="16"/>
          <w:szCs w:val="16"/>
        </w:rPr>
        <w:t xml:space="preserve">                              </w:t>
      </w:r>
      <w:r w:rsidR="00873386">
        <w:rPr>
          <w:sz w:val="16"/>
          <w:szCs w:val="16"/>
        </w:rPr>
        <w:t xml:space="preserve">  </w:t>
      </w:r>
      <w:r w:rsidR="001646E9">
        <w:rPr>
          <w:sz w:val="16"/>
          <w:szCs w:val="16"/>
        </w:rPr>
        <w:t>3</w:t>
      </w:r>
    </w:p>
    <w:p w14:paraId="4FC095DA" w14:textId="72EC5208" w:rsidR="003F6A73" w:rsidRDefault="00B404DF" w:rsidP="006D4134">
      <w:pPr>
        <w:pStyle w:val="NoSpacing"/>
        <w:spacing w:before="0"/>
        <w:rPr>
          <w:sz w:val="16"/>
          <w:szCs w:val="16"/>
        </w:rPr>
      </w:pPr>
      <w:r>
        <w:rPr>
          <w:sz w:val="16"/>
          <w:szCs w:val="16"/>
        </w:rPr>
        <w:t>___</w:t>
      </w:r>
      <w:r w:rsidR="006D4134" w:rsidRPr="006D4134">
        <w:rPr>
          <w:sz w:val="16"/>
          <w:szCs w:val="16"/>
        </w:rPr>
        <w:t>CTS1133 Desktop Oper</w:t>
      </w:r>
      <w:r w:rsidR="003F6A73">
        <w:rPr>
          <w:sz w:val="16"/>
          <w:szCs w:val="16"/>
        </w:rPr>
        <w:t>ating</w:t>
      </w:r>
      <w:r w:rsidR="006D4134" w:rsidRPr="006D4134">
        <w:rPr>
          <w:sz w:val="16"/>
          <w:szCs w:val="16"/>
        </w:rPr>
        <w:t xml:space="preserve"> Systems </w:t>
      </w:r>
      <w:r w:rsidR="002747D1">
        <w:rPr>
          <w:sz w:val="16"/>
          <w:szCs w:val="16"/>
        </w:rPr>
        <w:t xml:space="preserve">  </w:t>
      </w:r>
    </w:p>
    <w:p w14:paraId="6C9D950A" w14:textId="23B7A4D5" w:rsidR="003F3658" w:rsidRDefault="003F6A73" w:rsidP="006D4134">
      <w:pPr>
        <w:pStyle w:val="NoSpacing"/>
        <w:spacing w:before="0"/>
        <w:rPr>
          <w:sz w:val="16"/>
          <w:szCs w:val="16"/>
        </w:rPr>
      </w:pPr>
      <w:r>
        <w:rPr>
          <w:sz w:val="16"/>
          <w:szCs w:val="16"/>
        </w:rPr>
        <w:t xml:space="preserve">                      </w:t>
      </w:r>
      <w:r w:rsidR="006D4134" w:rsidRPr="006D4134">
        <w:rPr>
          <w:sz w:val="16"/>
          <w:szCs w:val="16"/>
        </w:rPr>
        <w:t xml:space="preserve">(A+ </w:t>
      </w:r>
      <w:proofErr w:type="gramStart"/>
      <w:r w:rsidR="006D4134" w:rsidRPr="006D4134">
        <w:rPr>
          <w:sz w:val="16"/>
          <w:szCs w:val="16"/>
        </w:rPr>
        <w:t>software)*</w:t>
      </w:r>
      <w:proofErr w:type="gramEnd"/>
      <w:r w:rsidR="006D4134" w:rsidRPr="006D4134">
        <w:rPr>
          <w:sz w:val="16"/>
          <w:szCs w:val="16"/>
        </w:rPr>
        <w:t xml:space="preserve"> </w:t>
      </w:r>
      <w:r w:rsidR="002747D1">
        <w:rPr>
          <w:sz w:val="16"/>
          <w:szCs w:val="16"/>
        </w:rPr>
        <w:t xml:space="preserve">                               </w:t>
      </w:r>
      <w:r w:rsidR="00873386">
        <w:rPr>
          <w:sz w:val="16"/>
          <w:szCs w:val="16"/>
        </w:rPr>
        <w:t xml:space="preserve">  </w:t>
      </w:r>
      <w:r w:rsidR="002747D1">
        <w:rPr>
          <w:sz w:val="16"/>
          <w:szCs w:val="16"/>
        </w:rPr>
        <w:t xml:space="preserve"> 3</w:t>
      </w:r>
    </w:p>
    <w:p w14:paraId="7D831BB0" w14:textId="25E6D64A" w:rsidR="006D4134" w:rsidRPr="006D4134" w:rsidRDefault="00B404DF" w:rsidP="006D4134">
      <w:pPr>
        <w:pStyle w:val="NoSpacing"/>
        <w:spacing w:before="0"/>
        <w:rPr>
          <w:sz w:val="16"/>
          <w:szCs w:val="16"/>
        </w:rPr>
      </w:pPr>
      <w:r>
        <w:rPr>
          <w:sz w:val="16"/>
          <w:szCs w:val="16"/>
        </w:rPr>
        <w:t>___</w:t>
      </w:r>
      <w:r w:rsidR="006D4134" w:rsidRPr="006D4134">
        <w:rPr>
          <w:sz w:val="16"/>
          <w:szCs w:val="16"/>
        </w:rPr>
        <w:t xml:space="preserve">CTS1650 Network Fundamentals* </w:t>
      </w:r>
      <w:r w:rsidR="002747D1">
        <w:rPr>
          <w:sz w:val="16"/>
          <w:szCs w:val="16"/>
        </w:rPr>
        <w:t xml:space="preserve">             </w:t>
      </w:r>
      <w:r w:rsidR="00873386">
        <w:rPr>
          <w:sz w:val="16"/>
          <w:szCs w:val="16"/>
        </w:rPr>
        <w:t xml:space="preserve">  </w:t>
      </w:r>
      <w:r w:rsidR="002747D1">
        <w:rPr>
          <w:sz w:val="16"/>
          <w:szCs w:val="16"/>
        </w:rPr>
        <w:t>3</w:t>
      </w:r>
    </w:p>
    <w:p w14:paraId="2EA9FB43" w14:textId="77777777" w:rsidR="00E16E5D" w:rsidRDefault="00B404DF" w:rsidP="006D4134">
      <w:pPr>
        <w:pStyle w:val="NoSpacing"/>
        <w:spacing w:before="0"/>
        <w:rPr>
          <w:sz w:val="16"/>
          <w:szCs w:val="16"/>
        </w:rPr>
      </w:pPr>
      <w:r>
        <w:rPr>
          <w:sz w:val="16"/>
          <w:szCs w:val="16"/>
        </w:rPr>
        <w:t>___</w:t>
      </w:r>
      <w:r w:rsidR="006D4134" w:rsidRPr="006D4134">
        <w:rPr>
          <w:sz w:val="16"/>
          <w:szCs w:val="16"/>
        </w:rPr>
        <w:t>CTS1651 Cisco Rout</w:t>
      </w:r>
      <w:r w:rsidR="003C242A">
        <w:rPr>
          <w:sz w:val="16"/>
          <w:szCs w:val="16"/>
        </w:rPr>
        <w:t>er</w:t>
      </w:r>
      <w:r w:rsidR="006D4134" w:rsidRPr="006D4134">
        <w:rPr>
          <w:sz w:val="16"/>
          <w:szCs w:val="16"/>
        </w:rPr>
        <w:t xml:space="preserve"> Tech/Rout</w:t>
      </w:r>
      <w:r w:rsidR="003C242A">
        <w:rPr>
          <w:sz w:val="16"/>
          <w:szCs w:val="16"/>
        </w:rPr>
        <w:t>er</w:t>
      </w:r>
      <w:r w:rsidR="006D4134" w:rsidRPr="006D4134">
        <w:rPr>
          <w:sz w:val="16"/>
          <w:szCs w:val="16"/>
        </w:rPr>
        <w:t xml:space="preserve"> </w:t>
      </w:r>
      <w:r w:rsidR="00E16E5D">
        <w:rPr>
          <w:sz w:val="16"/>
          <w:szCs w:val="16"/>
        </w:rPr>
        <w:t xml:space="preserve">           </w:t>
      </w:r>
    </w:p>
    <w:p w14:paraId="3CD86842" w14:textId="400820B9" w:rsidR="003F3658" w:rsidRDefault="00E16E5D" w:rsidP="006D4134">
      <w:pPr>
        <w:pStyle w:val="NoSpacing"/>
        <w:spacing w:before="0"/>
        <w:rPr>
          <w:sz w:val="16"/>
          <w:szCs w:val="16"/>
        </w:rPr>
      </w:pPr>
      <w:r>
        <w:rPr>
          <w:sz w:val="16"/>
          <w:szCs w:val="16"/>
        </w:rPr>
        <w:t xml:space="preserve">                       </w:t>
      </w:r>
      <w:r w:rsidR="006D4134" w:rsidRPr="006D4134">
        <w:rPr>
          <w:sz w:val="16"/>
          <w:szCs w:val="16"/>
        </w:rPr>
        <w:t>Prot</w:t>
      </w:r>
      <w:r w:rsidR="003C242A">
        <w:rPr>
          <w:sz w:val="16"/>
          <w:szCs w:val="16"/>
        </w:rPr>
        <w:t>ocols</w:t>
      </w:r>
      <w:r w:rsidR="006D4134" w:rsidRPr="006D4134">
        <w:rPr>
          <w:sz w:val="16"/>
          <w:szCs w:val="16"/>
        </w:rPr>
        <w:t xml:space="preserve"> Conc</w:t>
      </w:r>
      <w:r>
        <w:rPr>
          <w:sz w:val="16"/>
          <w:szCs w:val="16"/>
        </w:rPr>
        <w:t>epts</w:t>
      </w:r>
      <w:r w:rsidR="006D4134" w:rsidRPr="006D4134">
        <w:rPr>
          <w:sz w:val="16"/>
          <w:szCs w:val="16"/>
        </w:rPr>
        <w:t xml:space="preserve">+* </w:t>
      </w:r>
      <w:r>
        <w:rPr>
          <w:sz w:val="16"/>
          <w:szCs w:val="16"/>
        </w:rPr>
        <w:t xml:space="preserve">                  </w:t>
      </w:r>
      <w:r w:rsidR="00873386">
        <w:rPr>
          <w:sz w:val="16"/>
          <w:szCs w:val="16"/>
        </w:rPr>
        <w:t xml:space="preserve"> </w:t>
      </w:r>
      <w:r>
        <w:rPr>
          <w:sz w:val="16"/>
          <w:szCs w:val="16"/>
        </w:rPr>
        <w:t xml:space="preserve"> 3</w:t>
      </w:r>
    </w:p>
    <w:p w14:paraId="47CA8155" w14:textId="77777777" w:rsidR="00B209FE" w:rsidRDefault="00B404DF" w:rsidP="006D4134">
      <w:pPr>
        <w:pStyle w:val="NoSpacing"/>
        <w:spacing w:before="0"/>
        <w:rPr>
          <w:sz w:val="16"/>
          <w:szCs w:val="16"/>
        </w:rPr>
      </w:pPr>
      <w:r>
        <w:rPr>
          <w:sz w:val="16"/>
          <w:szCs w:val="16"/>
        </w:rPr>
        <w:t>___</w:t>
      </w:r>
      <w:r w:rsidR="006D4134" w:rsidRPr="006D4134">
        <w:rPr>
          <w:sz w:val="16"/>
          <w:szCs w:val="16"/>
        </w:rPr>
        <w:t>CTS2652 Adv</w:t>
      </w:r>
      <w:r w:rsidR="00E16E5D">
        <w:rPr>
          <w:sz w:val="16"/>
          <w:szCs w:val="16"/>
        </w:rPr>
        <w:t>anced</w:t>
      </w:r>
      <w:r w:rsidR="006D4134" w:rsidRPr="006D4134">
        <w:rPr>
          <w:sz w:val="16"/>
          <w:szCs w:val="16"/>
        </w:rPr>
        <w:t xml:space="preserve"> Rout</w:t>
      </w:r>
      <w:r w:rsidR="00B209FE">
        <w:rPr>
          <w:sz w:val="16"/>
          <w:szCs w:val="16"/>
        </w:rPr>
        <w:t xml:space="preserve">er </w:t>
      </w:r>
      <w:r w:rsidR="006D4134" w:rsidRPr="006D4134">
        <w:rPr>
          <w:sz w:val="16"/>
          <w:szCs w:val="16"/>
        </w:rPr>
        <w:t>Tech</w:t>
      </w:r>
      <w:r w:rsidR="00B209FE">
        <w:rPr>
          <w:sz w:val="16"/>
          <w:szCs w:val="16"/>
        </w:rPr>
        <w:t>nology</w:t>
      </w:r>
      <w:r w:rsidR="006D4134" w:rsidRPr="006D4134">
        <w:rPr>
          <w:sz w:val="16"/>
          <w:szCs w:val="16"/>
        </w:rPr>
        <w:t xml:space="preserve"> </w:t>
      </w:r>
    </w:p>
    <w:p w14:paraId="75B2AEA5" w14:textId="12DC3B97" w:rsidR="003F3658" w:rsidRDefault="00B209FE" w:rsidP="006D4134">
      <w:pPr>
        <w:pStyle w:val="NoSpacing"/>
        <w:spacing w:before="0"/>
        <w:rPr>
          <w:sz w:val="16"/>
          <w:szCs w:val="16"/>
        </w:rPr>
      </w:pPr>
      <w:r>
        <w:rPr>
          <w:sz w:val="16"/>
          <w:szCs w:val="16"/>
        </w:rPr>
        <w:t xml:space="preserve">                      </w:t>
      </w:r>
      <w:r w:rsidR="006D4134" w:rsidRPr="006D4134">
        <w:rPr>
          <w:sz w:val="16"/>
          <w:szCs w:val="16"/>
        </w:rPr>
        <w:t>(Cisco/</w:t>
      </w:r>
      <w:proofErr w:type="gramStart"/>
      <w:r w:rsidR="006D4134" w:rsidRPr="006D4134">
        <w:rPr>
          <w:sz w:val="16"/>
          <w:szCs w:val="16"/>
        </w:rPr>
        <w:t>CCNA)+</w:t>
      </w:r>
      <w:proofErr w:type="gramEnd"/>
      <w:r w:rsidR="006D4134" w:rsidRPr="006D4134">
        <w:rPr>
          <w:sz w:val="16"/>
          <w:szCs w:val="16"/>
        </w:rPr>
        <w:t xml:space="preserve">*  </w:t>
      </w:r>
      <w:r w:rsidR="007D4E1C">
        <w:rPr>
          <w:sz w:val="16"/>
          <w:szCs w:val="16"/>
        </w:rPr>
        <w:t xml:space="preserve">                             </w:t>
      </w:r>
      <w:r w:rsidR="00873386">
        <w:rPr>
          <w:sz w:val="16"/>
          <w:szCs w:val="16"/>
        </w:rPr>
        <w:t xml:space="preserve"> </w:t>
      </w:r>
      <w:r w:rsidR="007D4E1C">
        <w:rPr>
          <w:sz w:val="16"/>
          <w:szCs w:val="16"/>
        </w:rPr>
        <w:t xml:space="preserve"> 3</w:t>
      </w:r>
    </w:p>
    <w:p w14:paraId="3C6A9009" w14:textId="77777777" w:rsidR="003C6171" w:rsidRDefault="00B404DF" w:rsidP="006D4134">
      <w:pPr>
        <w:pStyle w:val="NoSpacing"/>
        <w:spacing w:before="0"/>
        <w:rPr>
          <w:sz w:val="16"/>
          <w:szCs w:val="16"/>
        </w:rPr>
      </w:pPr>
      <w:r>
        <w:rPr>
          <w:sz w:val="16"/>
          <w:szCs w:val="16"/>
        </w:rPr>
        <w:t>___</w:t>
      </w:r>
      <w:r w:rsidR="006D4134" w:rsidRPr="006D4134">
        <w:rPr>
          <w:sz w:val="16"/>
          <w:szCs w:val="16"/>
        </w:rPr>
        <w:t>CTS1390 Install</w:t>
      </w:r>
      <w:r w:rsidR="007D4E1C">
        <w:rPr>
          <w:sz w:val="16"/>
          <w:szCs w:val="16"/>
        </w:rPr>
        <w:t>ing</w:t>
      </w:r>
      <w:r w:rsidR="006D4134" w:rsidRPr="006D4134">
        <w:rPr>
          <w:sz w:val="16"/>
          <w:szCs w:val="16"/>
        </w:rPr>
        <w:t xml:space="preserve"> &amp; Config</w:t>
      </w:r>
      <w:r w:rsidR="007D4E1C">
        <w:rPr>
          <w:sz w:val="16"/>
          <w:szCs w:val="16"/>
        </w:rPr>
        <w:t>uring</w:t>
      </w:r>
      <w:r w:rsidR="006D4134" w:rsidRPr="006D4134">
        <w:rPr>
          <w:sz w:val="16"/>
          <w:szCs w:val="16"/>
        </w:rPr>
        <w:t xml:space="preserve"> Windows </w:t>
      </w:r>
      <w:r w:rsidR="003C6171">
        <w:rPr>
          <w:sz w:val="16"/>
          <w:szCs w:val="16"/>
        </w:rPr>
        <w:t xml:space="preserve">      </w:t>
      </w:r>
    </w:p>
    <w:p w14:paraId="37688A16" w14:textId="08464728" w:rsidR="003F3658" w:rsidRDefault="003C6171" w:rsidP="006D4134">
      <w:pPr>
        <w:pStyle w:val="NoSpacing"/>
        <w:spacing w:before="0"/>
        <w:rPr>
          <w:sz w:val="16"/>
          <w:szCs w:val="16"/>
        </w:rPr>
      </w:pPr>
      <w:r>
        <w:rPr>
          <w:sz w:val="16"/>
          <w:szCs w:val="16"/>
        </w:rPr>
        <w:t xml:space="preserve">                       </w:t>
      </w:r>
      <w:r w:rsidR="006D4134" w:rsidRPr="006D4134">
        <w:rPr>
          <w:sz w:val="16"/>
          <w:szCs w:val="16"/>
        </w:rPr>
        <w:t>Serv</w:t>
      </w:r>
      <w:r w:rsidR="00873386">
        <w:rPr>
          <w:sz w:val="16"/>
          <w:szCs w:val="16"/>
        </w:rPr>
        <w:t>er</w:t>
      </w:r>
      <w:r w:rsidR="006D4134" w:rsidRPr="006D4134">
        <w:rPr>
          <w:sz w:val="16"/>
          <w:szCs w:val="16"/>
        </w:rPr>
        <w:t xml:space="preserve">* </w:t>
      </w:r>
      <w:r w:rsidR="00873386">
        <w:rPr>
          <w:sz w:val="16"/>
          <w:szCs w:val="16"/>
        </w:rPr>
        <w:t xml:space="preserve">                            </w:t>
      </w:r>
      <w:r>
        <w:rPr>
          <w:sz w:val="16"/>
          <w:szCs w:val="16"/>
        </w:rPr>
        <w:t xml:space="preserve">                  </w:t>
      </w:r>
      <w:r w:rsidR="00873386">
        <w:rPr>
          <w:sz w:val="16"/>
          <w:szCs w:val="16"/>
        </w:rPr>
        <w:t>3</w:t>
      </w:r>
    </w:p>
    <w:p w14:paraId="29CA355C" w14:textId="40576FBB" w:rsidR="006D4134" w:rsidRPr="006D4134" w:rsidRDefault="00B404DF" w:rsidP="006D4134">
      <w:pPr>
        <w:pStyle w:val="NoSpacing"/>
        <w:spacing w:before="0"/>
        <w:rPr>
          <w:sz w:val="16"/>
          <w:szCs w:val="16"/>
        </w:rPr>
      </w:pPr>
      <w:r>
        <w:rPr>
          <w:sz w:val="16"/>
          <w:szCs w:val="16"/>
        </w:rPr>
        <w:t>___</w:t>
      </w:r>
      <w:r w:rsidR="006D4134" w:rsidRPr="006D4134">
        <w:rPr>
          <w:sz w:val="16"/>
          <w:szCs w:val="16"/>
        </w:rPr>
        <w:t>CNT1510 Wireless Networking+#*</w:t>
      </w:r>
      <w:r w:rsidR="00873386">
        <w:rPr>
          <w:sz w:val="16"/>
          <w:szCs w:val="16"/>
        </w:rPr>
        <w:t xml:space="preserve">                3</w:t>
      </w:r>
    </w:p>
    <w:p w14:paraId="4D6DDF2A" w14:textId="222353ED" w:rsidR="006D4134" w:rsidRPr="006D4134" w:rsidRDefault="00B404DF" w:rsidP="006D4134">
      <w:pPr>
        <w:pStyle w:val="NoSpacing"/>
        <w:spacing w:before="0"/>
        <w:rPr>
          <w:sz w:val="16"/>
          <w:szCs w:val="16"/>
        </w:rPr>
      </w:pPr>
      <w:r>
        <w:rPr>
          <w:sz w:val="16"/>
          <w:szCs w:val="16"/>
        </w:rPr>
        <w:t>___</w:t>
      </w:r>
      <w:r w:rsidR="006D4134" w:rsidRPr="006D4134">
        <w:rPr>
          <w:sz w:val="16"/>
          <w:szCs w:val="16"/>
        </w:rPr>
        <w:t>CTS2193 Cloud Essentials+#*</w:t>
      </w:r>
      <w:r w:rsidR="00873386">
        <w:rPr>
          <w:sz w:val="16"/>
          <w:szCs w:val="16"/>
        </w:rPr>
        <w:t xml:space="preserve">                         3</w:t>
      </w:r>
    </w:p>
    <w:p w14:paraId="02B641C1" w14:textId="7608DEA0" w:rsidR="003F3658" w:rsidRDefault="00B404DF" w:rsidP="006D4134">
      <w:pPr>
        <w:pStyle w:val="NoSpacing"/>
        <w:spacing w:before="0"/>
        <w:rPr>
          <w:sz w:val="16"/>
          <w:szCs w:val="16"/>
        </w:rPr>
      </w:pPr>
      <w:r>
        <w:rPr>
          <w:sz w:val="16"/>
          <w:szCs w:val="16"/>
        </w:rPr>
        <w:t>___</w:t>
      </w:r>
      <w:r w:rsidR="006D4134" w:rsidRPr="006D4134">
        <w:rPr>
          <w:sz w:val="16"/>
          <w:szCs w:val="16"/>
        </w:rPr>
        <w:t>CTS2315 Intrusion Detection &amp; Firewalls+*</w:t>
      </w:r>
      <w:r w:rsidR="00873386">
        <w:rPr>
          <w:sz w:val="16"/>
          <w:szCs w:val="16"/>
        </w:rPr>
        <w:t>3</w:t>
      </w:r>
    </w:p>
    <w:p w14:paraId="075F7825" w14:textId="77777777" w:rsidR="00A231DE" w:rsidRDefault="00B404DF" w:rsidP="006D4134">
      <w:pPr>
        <w:pStyle w:val="NoSpacing"/>
        <w:spacing w:before="0"/>
        <w:rPr>
          <w:sz w:val="16"/>
          <w:szCs w:val="16"/>
        </w:rPr>
      </w:pPr>
      <w:r>
        <w:rPr>
          <w:sz w:val="16"/>
          <w:szCs w:val="16"/>
        </w:rPr>
        <w:t>___</w:t>
      </w:r>
      <w:r w:rsidR="006D4134" w:rsidRPr="006D4134">
        <w:rPr>
          <w:sz w:val="16"/>
          <w:szCs w:val="16"/>
        </w:rPr>
        <w:t>CGS1103 Project M</w:t>
      </w:r>
      <w:r w:rsidR="00A231DE">
        <w:rPr>
          <w:sz w:val="16"/>
          <w:szCs w:val="16"/>
        </w:rPr>
        <w:t>anagement</w:t>
      </w:r>
      <w:r w:rsidR="006D4134" w:rsidRPr="006D4134">
        <w:rPr>
          <w:sz w:val="16"/>
          <w:szCs w:val="16"/>
        </w:rPr>
        <w:t xml:space="preserve"> Concepts </w:t>
      </w:r>
    </w:p>
    <w:p w14:paraId="56FA871F" w14:textId="08B01A89" w:rsidR="003F3658" w:rsidRDefault="00A231DE" w:rsidP="00A231DE">
      <w:pPr>
        <w:pStyle w:val="NoSpacing"/>
        <w:spacing w:before="0"/>
        <w:ind w:firstLine="720"/>
        <w:rPr>
          <w:sz w:val="16"/>
          <w:szCs w:val="16"/>
        </w:rPr>
      </w:pPr>
      <w:r>
        <w:rPr>
          <w:sz w:val="16"/>
          <w:szCs w:val="16"/>
        </w:rPr>
        <w:t xml:space="preserve">   </w:t>
      </w:r>
      <w:r w:rsidR="006D4134" w:rsidRPr="006D4134">
        <w:rPr>
          <w:sz w:val="16"/>
          <w:szCs w:val="16"/>
        </w:rPr>
        <w:t>&amp; Process</w:t>
      </w:r>
      <w:r w:rsidR="00DD3D3D">
        <w:rPr>
          <w:sz w:val="16"/>
          <w:szCs w:val="16"/>
        </w:rPr>
        <w:t>es                                       3</w:t>
      </w:r>
      <w:r w:rsidR="006D4134" w:rsidRPr="006D4134">
        <w:rPr>
          <w:sz w:val="16"/>
          <w:szCs w:val="16"/>
        </w:rPr>
        <w:t xml:space="preserve"> </w:t>
      </w:r>
    </w:p>
    <w:p w14:paraId="03798F8D" w14:textId="2A42E0AC" w:rsidR="003F3658" w:rsidRDefault="00B404DF" w:rsidP="006D4134">
      <w:pPr>
        <w:pStyle w:val="NoSpacing"/>
        <w:spacing w:before="0"/>
        <w:rPr>
          <w:sz w:val="16"/>
          <w:szCs w:val="16"/>
        </w:rPr>
      </w:pPr>
      <w:r>
        <w:rPr>
          <w:sz w:val="16"/>
          <w:szCs w:val="16"/>
        </w:rPr>
        <w:t>___</w:t>
      </w:r>
      <w:r w:rsidR="006D4134" w:rsidRPr="006D4134">
        <w:rPr>
          <w:sz w:val="16"/>
          <w:szCs w:val="16"/>
        </w:rPr>
        <w:t xml:space="preserve">COP1000 Intro. to Programming Logic* </w:t>
      </w:r>
      <w:r w:rsidR="00DD3D3D">
        <w:rPr>
          <w:sz w:val="16"/>
          <w:szCs w:val="16"/>
        </w:rPr>
        <w:t xml:space="preserve">      3</w:t>
      </w:r>
    </w:p>
    <w:p w14:paraId="77AD9816" w14:textId="77777777" w:rsidR="00227F53" w:rsidRDefault="00B404DF" w:rsidP="006D4134">
      <w:pPr>
        <w:pStyle w:val="NoSpacing"/>
        <w:spacing w:before="0"/>
        <w:rPr>
          <w:sz w:val="16"/>
          <w:szCs w:val="16"/>
        </w:rPr>
      </w:pPr>
      <w:r>
        <w:rPr>
          <w:sz w:val="16"/>
          <w:szCs w:val="16"/>
        </w:rPr>
        <w:t>___</w:t>
      </w:r>
      <w:r w:rsidR="006D4134" w:rsidRPr="006D4134">
        <w:rPr>
          <w:sz w:val="16"/>
          <w:szCs w:val="16"/>
        </w:rPr>
        <w:t>CTS2370 Virtual Inf</w:t>
      </w:r>
      <w:r w:rsidR="00227F53">
        <w:rPr>
          <w:sz w:val="16"/>
          <w:szCs w:val="16"/>
        </w:rPr>
        <w:t>r</w:t>
      </w:r>
      <w:r w:rsidR="006D4134" w:rsidRPr="006D4134">
        <w:rPr>
          <w:sz w:val="16"/>
          <w:szCs w:val="16"/>
        </w:rPr>
        <w:t>ast</w:t>
      </w:r>
      <w:r w:rsidR="009577DD">
        <w:rPr>
          <w:sz w:val="16"/>
          <w:szCs w:val="16"/>
        </w:rPr>
        <w:t>ructure:</w:t>
      </w:r>
      <w:r w:rsidR="006D4134" w:rsidRPr="006D4134">
        <w:rPr>
          <w:sz w:val="16"/>
          <w:szCs w:val="16"/>
        </w:rPr>
        <w:t xml:space="preserve"> Install</w:t>
      </w:r>
      <w:r w:rsidR="00227F53">
        <w:rPr>
          <w:sz w:val="16"/>
          <w:szCs w:val="16"/>
        </w:rPr>
        <w:t>ation</w:t>
      </w:r>
      <w:r w:rsidR="006D4134" w:rsidRPr="006D4134">
        <w:rPr>
          <w:sz w:val="16"/>
          <w:szCs w:val="16"/>
        </w:rPr>
        <w:t xml:space="preserve"> </w:t>
      </w:r>
      <w:r w:rsidR="00227F53">
        <w:rPr>
          <w:sz w:val="16"/>
          <w:szCs w:val="16"/>
        </w:rPr>
        <w:t xml:space="preserve"> </w:t>
      </w:r>
    </w:p>
    <w:p w14:paraId="26276D1D" w14:textId="6371E54C" w:rsidR="003F3658" w:rsidRDefault="00227F53" w:rsidP="006D4134">
      <w:pPr>
        <w:pStyle w:val="NoSpacing"/>
        <w:spacing w:before="0"/>
        <w:rPr>
          <w:sz w:val="16"/>
          <w:szCs w:val="16"/>
        </w:rPr>
      </w:pPr>
      <w:r>
        <w:rPr>
          <w:sz w:val="16"/>
          <w:szCs w:val="16"/>
        </w:rPr>
        <w:t xml:space="preserve">                       </w:t>
      </w:r>
      <w:r w:rsidR="006D4134" w:rsidRPr="006D4134">
        <w:rPr>
          <w:sz w:val="16"/>
          <w:szCs w:val="16"/>
        </w:rPr>
        <w:t>&amp; Config</w:t>
      </w:r>
      <w:r>
        <w:rPr>
          <w:sz w:val="16"/>
          <w:szCs w:val="16"/>
        </w:rPr>
        <w:t>uration</w:t>
      </w:r>
      <w:r w:rsidR="006D4134" w:rsidRPr="006D4134">
        <w:rPr>
          <w:sz w:val="16"/>
          <w:szCs w:val="16"/>
        </w:rPr>
        <w:t xml:space="preserve">+* </w:t>
      </w:r>
      <w:r>
        <w:rPr>
          <w:sz w:val="16"/>
          <w:szCs w:val="16"/>
        </w:rPr>
        <w:t xml:space="preserve">                          3</w:t>
      </w:r>
    </w:p>
    <w:p w14:paraId="1EF013A4" w14:textId="6498E56A" w:rsidR="006D4134" w:rsidRDefault="00B404DF" w:rsidP="006D4134">
      <w:pPr>
        <w:pStyle w:val="NoSpacing"/>
        <w:spacing w:before="0"/>
        <w:rPr>
          <w:sz w:val="16"/>
          <w:szCs w:val="16"/>
        </w:rPr>
      </w:pPr>
      <w:r>
        <w:rPr>
          <w:sz w:val="16"/>
          <w:szCs w:val="16"/>
        </w:rPr>
        <w:t>___</w:t>
      </w:r>
      <w:r w:rsidR="006D4134" w:rsidRPr="006D4134">
        <w:rPr>
          <w:sz w:val="16"/>
          <w:szCs w:val="16"/>
        </w:rPr>
        <w:t>CTS2941 Network Tech. Services Cap.+#</w:t>
      </w:r>
      <w:r w:rsidR="003C6171">
        <w:rPr>
          <w:sz w:val="16"/>
          <w:szCs w:val="16"/>
        </w:rPr>
        <w:t xml:space="preserve">     3</w:t>
      </w:r>
    </w:p>
    <w:p w14:paraId="391EF8ED" w14:textId="77777777" w:rsidR="006D4134" w:rsidRDefault="006D4134" w:rsidP="00C94906">
      <w:pPr>
        <w:pStyle w:val="NoSpacing"/>
        <w:spacing w:before="0"/>
        <w:rPr>
          <w:sz w:val="16"/>
          <w:szCs w:val="16"/>
        </w:rPr>
      </w:pPr>
    </w:p>
    <w:p w14:paraId="17E9B401" w14:textId="370C1D93" w:rsidR="001959FE" w:rsidRPr="00B44A6A" w:rsidRDefault="00B44A6A" w:rsidP="00B44A6A">
      <w:pPr>
        <w:pStyle w:val="Heading1"/>
        <w:jc w:val="center"/>
        <w:rPr>
          <w:b/>
          <w:bCs/>
          <w:sz w:val="20"/>
          <w:szCs w:val="20"/>
        </w:rPr>
      </w:pPr>
      <w:r w:rsidRPr="00B44A6A">
        <w:rPr>
          <w:b/>
          <w:bCs/>
          <w:sz w:val="20"/>
          <w:szCs w:val="20"/>
        </w:rPr>
        <w:t>COURSES NOT USED</w:t>
      </w:r>
    </w:p>
    <w:p w14:paraId="3B0E7C08" w14:textId="77777777" w:rsidR="00731888" w:rsidRDefault="00731888" w:rsidP="00470C62">
      <w:pPr>
        <w:spacing w:before="0" w:after="0" w:line="240" w:lineRule="auto"/>
        <w:rPr>
          <w:sz w:val="16"/>
          <w:szCs w:val="16"/>
        </w:rPr>
      </w:pPr>
    </w:p>
    <w:tbl>
      <w:tblPr>
        <w:tblStyle w:val="GridTable4-Accent4"/>
        <w:tblW w:w="0" w:type="auto"/>
        <w:tblLook w:val="04A0" w:firstRow="1" w:lastRow="0" w:firstColumn="1" w:lastColumn="0" w:noHBand="0" w:noVBand="1"/>
        <w:tblCaption w:val="Elective Courses"/>
      </w:tblPr>
      <w:tblGrid>
        <w:gridCol w:w="2402"/>
        <w:gridCol w:w="708"/>
      </w:tblGrid>
      <w:tr w:rsidR="00470C62" w14:paraId="74038560" w14:textId="77777777" w:rsidTr="00F97E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2317A517" w14:textId="77777777" w:rsidR="00470C62" w:rsidRPr="0021605B" w:rsidRDefault="00470C62" w:rsidP="005C2A1C">
            <w:pPr>
              <w:pStyle w:val="NoSpacing"/>
              <w:spacing w:before="0"/>
            </w:pPr>
            <w:r w:rsidRPr="0021605B">
              <w:t>Courses</w:t>
            </w:r>
          </w:p>
        </w:tc>
        <w:tc>
          <w:tcPr>
            <w:tcW w:w="708" w:type="dxa"/>
            <w:shd w:val="clear" w:color="auto" w:fill="253356" w:themeFill="accent1" w:themeFillShade="80"/>
          </w:tcPr>
          <w:p w14:paraId="5D251E2D" w14:textId="77777777" w:rsidR="00470C62" w:rsidRPr="0021605B" w:rsidRDefault="00470C62" w:rsidP="005C2A1C">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470C62" w14:paraId="530805BE" w14:textId="77777777" w:rsidTr="00F97E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620BCB2" w14:textId="77777777" w:rsidR="00470C62" w:rsidRPr="00731888" w:rsidRDefault="00470C62" w:rsidP="005C2A1C">
            <w:pPr>
              <w:pStyle w:val="NoSpacing"/>
              <w:spacing w:before="0"/>
            </w:pPr>
          </w:p>
        </w:tc>
        <w:tc>
          <w:tcPr>
            <w:tcW w:w="708" w:type="dxa"/>
          </w:tcPr>
          <w:p w14:paraId="70F3C636" w14:textId="77777777" w:rsidR="00470C62" w:rsidRPr="00731888" w:rsidRDefault="00470C62" w:rsidP="005C2A1C">
            <w:pPr>
              <w:pStyle w:val="NoSpacing"/>
              <w:spacing w:before="0"/>
              <w:cnfStyle w:val="000000100000" w:firstRow="0" w:lastRow="0" w:firstColumn="0" w:lastColumn="0" w:oddVBand="0" w:evenVBand="0" w:oddHBand="1" w:evenHBand="0" w:firstRowFirstColumn="0" w:firstRowLastColumn="0" w:lastRowFirstColumn="0" w:lastRowLastColumn="0"/>
            </w:pPr>
          </w:p>
        </w:tc>
      </w:tr>
      <w:tr w:rsidR="00470C62" w14:paraId="3737EC6E" w14:textId="77777777" w:rsidTr="00F97EFC">
        <w:tc>
          <w:tcPr>
            <w:cnfStyle w:val="001000000000" w:firstRow="0" w:lastRow="0" w:firstColumn="1" w:lastColumn="0" w:oddVBand="0" w:evenVBand="0" w:oddHBand="0" w:evenHBand="0" w:firstRowFirstColumn="0" w:firstRowLastColumn="0" w:lastRowFirstColumn="0" w:lastRowLastColumn="0"/>
            <w:tcW w:w="2402" w:type="dxa"/>
          </w:tcPr>
          <w:p w14:paraId="75D13B3D" w14:textId="77777777" w:rsidR="00470C62" w:rsidRPr="00731888" w:rsidRDefault="00470C62" w:rsidP="005C2A1C">
            <w:pPr>
              <w:pStyle w:val="NoSpacing"/>
              <w:spacing w:before="0"/>
            </w:pPr>
          </w:p>
        </w:tc>
        <w:tc>
          <w:tcPr>
            <w:tcW w:w="708" w:type="dxa"/>
          </w:tcPr>
          <w:p w14:paraId="76DA7E9B" w14:textId="77777777" w:rsidR="00470C62" w:rsidRPr="00731888" w:rsidRDefault="00470C62" w:rsidP="005C2A1C">
            <w:pPr>
              <w:pStyle w:val="NoSpacing"/>
              <w:spacing w:before="0"/>
              <w:cnfStyle w:val="000000000000" w:firstRow="0" w:lastRow="0" w:firstColumn="0" w:lastColumn="0" w:oddVBand="0" w:evenVBand="0" w:oddHBand="0" w:evenHBand="0" w:firstRowFirstColumn="0" w:firstRowLastColumn="0" w:lastRowFirstColumn="0" w:lastRowLastColumn="0"/>
            </w:pPr>
          </w:p>
        </w:tc>
      </w:tr>
      <w:tr w:rsidR="00470C62" w14:paraId="350709DC" w14:textId="77777777" w:rsidTr="00F97E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77615FE" w14:textId="77777777" w:rsidR="00470C62" w:rsidRPr="00731888" w:rsidRDefault="00470C62" w:rsidP="005C2A1C">
            <w:pPr>
              <w:pStyle w:val="NoSpacing"/>
              <w:spacing w:before="0"/>
            </w:pPr>
          </w:p>
        </w:tc>
        <w:tc>
          <w:tcPr>
            <w:tcW w:w="708" w:type="dxa"/>
          </w:tcPr>
          <w:p w14:paraId="0836AFE8" w14:textId="77777777" w:rsidR="00470C62" w:rsidRPr="00731888" w:rsidRDefault="00470C62" w:rsidP="005C2A1C">
            <w:pPr>
              <w:pStyle w:val="NoSpacing"/>
              <w:spacing w:before="0"/>
              <w:cnfStyle w:val="000000100000" w:firstRow="0" w:lastRow="0" w:firstColumn="0" w:lastColumn="0" w:oddVBand="0" w:evenVBand="0" w:oddHBand="1" w:evenHBand="0" w:firstRowFirstColumn="0" w:firstRowLastColumn="0" w:lastRowFirstColumn="0" w:lastRowLastColumn="0"/>
            </w:pPr>
          </w:p>
        </w:tc>
      </w:tr>
      <w:tr w:rsidR="00470C62" w14:paraId="2E0A3EF5" w14:textId="77777777" w:rsidTr="00F97EFC">
        <w:tc>
          <w:tcPr>
            <w:cnfStyle w:val="001000000000" w:firstRow="0" w:lastRow="0" w:firstColumn="1" w:lastColumn="0" w:oddVBand="0" w:evenVBand="0" w:oddHBand="0" w:evenHBand="0" w:firstRowFirstColumn="0" w:firstRowLastColumn="0" w:lastRowFirstColumn="0" w:lastRowLastColumn="0"/>
            <w:tcW w:w="2402" w:type="dxa"/>
          </w:tcPr>
          <w:p w14:paraId="6A1207B3" w14:textId="77777777" w:rsidR="00470C62" w:rsidRPr="00731888" w:rsidRDefault="00470C62" w:rsidP="005C2A1C">
            <w:pPr>
              <w:pStyle w:val="NoSpacing"/>
              <w:spacing w:before="0"/>
            </w:pPr>
          </w:p>
        </w:tc>
        <w:tc>
          <w:tcPr>
            <w:tcW w:w="708" w:type="dxa"/>
          </w:tcPr>
          <w:p w14:paraId="50BE4281" w14:textId="77777777" w:rsidR="00470C62" w:rsidRPr="00731888" w:rsidRDefault="00470C62" w:rsidP="005C2A1C">
            <w:pPr>
              <w:pStyle w:val="NoSpacing"/>
              <w:spacing w:before="0"/>
              <w:cnfStyle w:val="000000000000" w:firstRow="0" w:lastRow="0" w:firstColumn="0" w:lastColumn="0" w:oddVBand="0" w:evenVBand="0" w:oddHBand="0" w:evenHBand="0" w:firstRowFirstColumn="0" w:firstRowLastColumn="0" w:lastRowFirstColumn="0" w:lastRowLastColumn="0"/>
            </w:pPr>
          </w:p>
        </w:tc>
      </w:tr>
      <w:tr w:rsidR="00470C62" w14:paraId="7C11B356" w14:textId="77777777" w:rsidTr="00F97E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A1E0CA7" w14:textId="77777777" w:rsidR="00470C62" w:rsidRPr="00731888" w:rsidRDefault="00470C62" w:rsidP="005C2A1C">
            <w:pPr>
              <w:pStyle w:val="NoSpacing"/>
              <w:spacing w:before="0"/>
            </w:pPr>
          </w:p>
        </w:tc>
        <w:tc>
          <w:tcPr>
            <w:tcW w:w="708" w:type="dxa"/>
          </w:tcPr>
          <w:p w14:paraId="4DD83FBA" w14:textId="77777777" w:rsidR="00470C62" w:rsidRPr="00731888" w:rsidRDefault="00470C62" w:rsidP="005C2A1C">
            <w:pPr>
              <w:pStyle w:val="NoSpacing"/>
              <w:spacing w:before="0"/>
              <w:cnfStyle w:val="000000100000" w:firstRow="0" w:lastRow="0" w:firstColumn="0" w:lastColumn="0" w:oddVBand="0" w:evenVBand="0" w:oddHBand="1" w:evenHBand="0" w:firstRowFirstColumn="0" w:firstRowLastColumn="0" w:lastRowFirstColumn="0" w:lastRowLastColumn="0"/>
            </w:pPr>
          </w:p>
        </w:tc>
      </w:tr>
      <w:tr w:rsidR="00470C62" w14:paraId="4C7A2FB2" w14:textId="77777777" w:rsidTr="00F97EFC">
        <w:tc>
          <w:tcPr>
            <w:cnfStyle w:val="001000000000" w:firstRow="0" w:lastRow="0" w:firstColumn="1" w:lastColumn="0" w:oddVBand="0" w:evenVBand="0" w:oddHBand="0" w:evenHBand="0" w:firstRowFirstColumn="0" w:firstRowLastColumn="0" w:lastRowFirstColumn="0" w:lastRowLastColumn="0"/>
            <w:tcW w:w="2402" w:type="dxa"/>
          </w:tcPr>
          <w:p w14:paraId="4E19D23E" w14:textId="77777777" w:rsidR="00470C62" w:rsidRPr="00731888" w:rsidRDefault="00470C62" w:rsidP="005C2A1C">
            <w:pPr>
              <w:pStyle w:val="NoSpacing"/>
              <w:spacing w:before="0"/>
            </w:pPr>
          </w:p>
        </w:tc>
        <w:tc>
          <w:tcPr>
            <w:tcW w:w="708" w:type="dxa"/>
          </w:tcPr>
          <w:p w14:paraId="4FA372DC" w14:textId="77777777" w:rsidR="00470C62" w:rsidRPr="00731888" w:rsidRDefault="00470C62" w:rsidP="005C2A1C">
            <w:pPr>
              <w:pStyle w:val="NoSpacing"/>
              <w:spacing w:before="0"/>
              <w:cnfStyle w:val="000000000000" w:firstRow="0" w:lastRow="0" w:firstColumn="0" w:lastColumn="0" w:oddVBand="0" w:evenVBand="0" w:oddHBand="0" w:evenHBand="0" w:firstRowFirstColumn="0" w:firstRowLastColumn="0" w:lastRowFirstColumn="0" w:lastRowLastColumn="0"/>
            </w:pPr>
          </w:p>
        </w:tc>
      </w:tr>
      <w:tr w:rsidR="00470C62" w14:paraId="25FB4DC4" w14:textId="77777777" w:rsidTr="00F97E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0684AE56" w14:textId="77777777" w:rsidR="00470C62" w:rsidRPr="00731888" w:rsidRDefault="00470C62" w:rsidP="005C2A1C">
            <w:pPr>
              <w:pStyle w:val="NoSpacing"/>
              <w:spacing w:before="0"/>
            </w:pPr>
          </w:p>
        </w:tc>
        <w:tc>
          <w:tcPr>
            <w:tcW w:w="708" w:type="dxa"/>
          </w:tcPr>
          <w:p w14:paraId="2B20D796" w14:textId="77777777" w:rsidR="00470C62" w:rsidRPr="00731888" w:rsidRDefault="00470C62" w:rsidP="005C2A1C">
            <w:pPr>
              <w:pStyle w:val="NoSpacing"/>
              <w:spacing w:before="0"/>
              <w:cnfStyle w:val="000000100000" w:firstRow="0" w:lastRow="0" w:firstColumn="0" w:lastColumn="0" w:oddVBand="0" w:evenVBand="0" w:oddHBand="1" w:evenHBand="0" w:firstRowFirstColumn="0" w:firstRowLastColumn="0" w:lastRowFirstColumn="0" w:lastRowLastColumn="0"/>
            </w:pPr>
          </w:p>
        </w:tc>
      </w:tr>
      <w:tr w:rsidR="00470C62" w14:paraId="7C93756B" w14:textId="77777777" w:rsidTr="00F97EFC">
        <w:tc>
          <w:tcPr>
            <w:cnfStyle w:val="001000000000" w:firstRow="0" w:lastRow="0" w:firstColumn="1" w:lastColumn="0" w:oddVBand="0" w:evenVBand="0" w:oddHBand="0" w:evenHBand="0" w:firstRowFirstColumn="0" w:firstRowLastColumn="0" w:lastRowFirstColumn="0" w:lastRowLastColumn="0"/>
            <w:tcW w:w="2402" w:type="dxa"/>
          </w:tcPr>
          <w:p w14:paraId="34E31B7D" w14:textId="77777777" w:rsidR="00470C62" w:rsidRPr="00731888" w:rsidRDefault="00470C62" w:rsidP="005C2A1C">
            <w:pPr>
              <w:pStyle w:val="NoSpacing"/>
              <w:spacing w:before="0"/>
            </w:pPr>
          </w:p>
        </w:tc>
        <w:tc>
          <w:tcPr>
            <w:tcW w:w="708" w:type="dxa"/>
          </w:tcPr>
          <w:p w14:paraId="07A26899" w14:textId="77777777" w:rsidR="00470C62" w:rsidRPr="00731888" w:rsidRDefault="00470C62" w:rsidP="005C2A1C">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0212B789" w14:textId="77777777" w:rsidR="00470C62" w:rsidRDefault="00470C62" w:rsidP="00061954">
      <w:pPr>
        <w:spacing w:before="0" w:after="0" w:line="240" w:lineRule="auto"/>
        <w:rPr>
          <w:sz w:val="16"/>
          <w:szCs w:val="16"/>
        </w:rPr>
      </w:pPr>
    </w:p>
    <w:p w14:paraId="30C10D12" w14:textId="77777777" w:rsidR="00217738" w:rsidRDefault="00217738" w:rsidP="00061954">
      <w:pPr>
        <w:spacing w:before="0" w:after="0" w:line="240" w:lineRule="auto"/>
        <w:rPr>
          <w:sz w:val="16"/>
          <w:szCs w:val="16"/>
        </w:rPr>
      </w:pPr>
    </w:p>
    <w:p w14:paraId="3E6DBAA7" w14:textId="77777777" w:rsidR="00217738" w:rsidRDefault="00217738" w:rsidP="00061954">
      <w:pPr>
        <w:spacing w:before="0" w:after="0" w:line="240" w:lineRule="auto"/>
        <w:rPr>
          <w:sz w:val="16"/>
          <w:szCs w:val="16"/>
        </w:rPr>
      </w:pPr>
    </w:p>
    <w:p w14:paraId="73AB7D2E" w14:textId="77777777" w:rsidR="003C6171" w:rsidRDefault="003C6171" w:rsidP="00061954">
      <w:pPr>
        <w:spacing w:before="0" w:after="0" w:line="240" w:lineRule="auto"/>
        <w:rPr>
          <w:sz w:val="16"/>
          <w:szCs w:val="16"/>
        </w:rPr>
      </w:pPr>
    </w:p>
    <w:p w14:paraId="2C41D7F9" w14:textId="77777777" w:rsidR="000926E0" w:rsidRDefault="000926E0" w:rsidP="00061954">
      <w:pPr>
        <w:spacing w:before="0" w:after="0" w:line="240" w:lineRule="auto"/>
        <w:rPr>
          <w:sz w:val="16"/>
          <w:szCs w:val="16"/>
        </w:rPr>
      </w:pPr>
    </w:p>
    <w:p w14:paraId="04CB6C12" w14:textId="247204FF" w:rsidR="00B256A9" w:rsidRPr="00955979" w:rsidRDefault="00B256A9" w:rsidP="00061954">
      <w:pPr>
        <w:pStyle w:val="Heading1"/>
        <w:spacing w:before="0" w:line="240" w:lineRule="auto"/>
        <w:jc w:val="center"/>
        <w:rPr>
          <w:b/>
          <w:bCs/>
          <w:sz w:val="20"/>
          <w:szCs w:val="20"/>
        </w:rPr>
      </w:pPr>
      <w:r w:rsidRPr="00955979">
        <w:rPr>
          <w:b/>
          <w:bCs/>
          <w:sz w:val="20"/>
          <w:szCs w:val="20"/>
        </w:rPr>
        <w:t>Other A</w:t>
      </w:r>
      <w:r w:rsidR="004763E4">
        <w:rPr>
          <w:b/>
          <w:bCs/>
          <w:sz w:val="20"/>
          <w:szCs w:val="20"/>
        </w:rPr>
        <w:t>S</w:t>
      </w:r>
      <w:r w:rsidRPr="00955979">
        <w:rPr>
          <w:b/>
          <w:bCs/>
          <w:sz w:val="20"/>
          <w:szCs w:val="20"/>
        </w:rPr>
        <w:t xml:space="preserve"> Requirements</w:t>
      </w:r>
    </w:p>
    <w:p w14:paraId="4D611CDF" w14:textId="0B0943A5" w:rsidR="009D1920" w:rsidRPr="009D1920" w:rsidRDefault="00EB17EF" w:rsidP="009D1920">
      <w:pPr>
        <w:pStyle w:val="NoSpacing"/>
        <w:spacing w:before="0"/>
        <w:rPr>
          <w:sz w:val="16"/>
          <w:szCs w:val="16"/>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9D1920">
        <w:rPr>
          <w:sz w:val="16"/>
          <w:szCs w:val="16"/>
        </w:rPr>
        <w:t>Successful completion of at least one dotted core course</w:t>
      </w:r>
      <w:r w:rsidR="00A93EBA">
        <w:rPr>
          <w:sz w:val="16"/>
          <w:szCs w:val="16"/>
        </w:rPr>
        <w:t xml:space="preserve"> (</w:t>
      </w:r>
      <w:r w:rsidR="00A93EBA" w:rsidRPr="00872251">
        <w:rPr>
          <w:sz w:val="16"/>
          <w:szCs w:val="16"/>
        </w:rPr>
        <w:t>●</w:t>
      </w:r>
      <w:r w:rsidR="00A93EBA">
        <w:rPr>
          <w:sz w:val="16"/>
          <w:szCs w:val="16"/>
        </w:rPr>
        <w:t>)</w:t>
      </w:r>
      <w:r w:rsidR="009D1920" w:rsidRPr="009D1920">
        <w:rPr>
          <w:sz w:val="16"/>
          <w:szCs w:val="16"/>
        </w:rPr>
        <w:t xml:space="preserve"> from each of the five major general</w:t>
      </w:r>
      <w:r w:rsidR="00604B0F">
        <w:rPr>
          <w:sz w:val="16"/>
          <w:szCs w:val="16"/>
        </w:rPr>
        <w:t xml:space="preserve"> </w:t>
      </w:r>
      <w:r w:rsidR="009D1920" w:rsidRPr="009D1920">
        <w:rPr>
          <w:sz w:val="16"/>
          <w:szCs w:val="16"/>
        </w:rPr>
        <w:t xml:space="preserve">education areas: </w:t>
      </w:r>
      <w:r w:rsidR="00A3381B">
        <w:rPr>
          <w:sz w:val="16"/>
          <w:szCs w:val="16"/>
        </w:rPr>
        <w:t>C</w:t>
      </w:r>
      <w:r w:rsidR="00604B0F">
        <w:rPr>
          <w:sz w:val="16"/>
          <w:szCs w:val="16"/>
        </w:rPr>
        <w:t>o</w:t>
      </w:r>
      <w:r w:rsidR="009D1920" w:rsidRPr="009D1920">
        <w:rPr>
          <w:sz w:val="16"/>
          <w:szCs w:val="16"/>
        </w:rPr>
        <w:t>mmunications, Humanities,</w:t>
      </w:r>
      <w:r w:rsidR="00604B0F">
        <w:rPr>
          <w:sz w:val="16"/>
          <w:szCs w:val="16"/>
        </w:rPr>
        <w:t xml:space="preserve"> </w:t>
      </w:r>
      <w:r w:rsidR="009D1920" w:rsidRPr="009D1920">
        <w:rPr>
          <w:sz w:val="16"/>
          <w:szCs w:val="16"/>
        </w:rPr>
        <w:t xml:space="preserve">Mathematics, Natural Sciences, Social Sciences  </w:t>
      </w:r>
    </w:p>
    <w:p w14:paraId="1C1CB502" w14:textId="01CAEC16" w:rsidR="009D1920" w:rsidRPr="009D1920" w:rsidRDefault="00EB17EF" w:rsidP="009D1920">
      <w:pPr>
        <w:pStyle w:val="NoSpacing"/>
        <w:spacing w:before="0"/>
        <w:rPr>
          <w:sz w:val="16"/>
          <w:szCs w:val="16"/>
        </w:rPr>
      </w:pPr>
      <w:r>
        <w:rPr>
          <w:b/>
          <w:bCs/>
          <w:sz w:val="16"/>
          <w:szCs w:val="16"/>
        </w:rPr>
        <w:t>___</w:t>
      </w:r>
      <w:r w:rsidR="009D1920" w:rsidRPr="007260AB">
        <w:rPr>
          <w:b/>
          <w:bCs/>
          <w:sz w:val="16"/>
          <w:szCs w:val="16"/>
        </w:rPr>
        <w:t>Civic Literacy Requirement (@)</w:t>
      </w:r>
      <w:r w:rsidR="007260AB">
        <w:rPr>
          <w:b/>
          <w:bCs/>
          <w:sz w:val="16"/>
          <w:szCs w:val="16"/>
        </w:rPr>
        <w:t xml:space="preserve">: </w:t>
      </w:r>
      <w:r w:rsidR="009D1920" w:rsidRPr="007260AB">
        <w:rPr>
          <w:sz w:val="16"/>
          <w:szCs w:val="16"/>
        </w:rPr>
        <w:t>Successful completion of</w:t>
      </w:r>
      <w:r w:rsidR="009D1920" w:rsidRPr="009D1920">
        <w:rPr>
          <w:sz w:val="16"/>
          <w:szCs w:val="16"/>
        </w:rPr>
        <w:t xml:space="preserve"> AMH 2010</w:t>
      </w:r>
      <w:r w:rsidR="00836F9D">
        <w:rPr>
          <w:sz w:val="16"/>
          <w:szCs w:val="16"/>
        </w:rPr>
        <w:t>^</w:t>
      </w:r>
      <w:r w:rsidR="009D1920" w:rsidRPr="009D1920">
        <w:rPr>
          <w:sz w:val="16"/>
          <w:szCs w:val="16"/>
        </w:rPr>
        <w:t xml:space="preserve"> OR AMH 2020 OR POS 2041 AND passing score on civic literacy</w:t>
      </w:r>
      <w:r w:rsidR="00A93EBA">
        <w:rPr>
          <w:sz w:val="16"/>
          <w:szCs w:val="16"/>
        </w:rPr>
        <w:t xml:space="preserve"> </w:t>
      </w:r>
      <w:r w:rsidR="009D1920" w:rsidRPr="009D1920">
        <w:rPr>
          <w:sz w:val="16"/>
          <w:szCs w:val="16"/>
        </w:rPr>
        <w:t>exam (FCLE)</w:t>
      </w:r>
    </w:p>
    <w:p w14:paraId="0F9B7625" w14:textId="78AD5EB7" w:rsidR="003A2567" w:rsidRDefault="003A2567" w:rsidP="009D1920">
      <w:pPr>
        <w:pStyle w:val="NoSpacing"/>
        <w:spacing w:before="0"/>
        <w:rPr>
          <w:sz w:val="16"/>
          <w:szCs w:val="16"/>
        </w:rPr>
      </w:pPr>
    </w:p>
    <w:p w14:paraId="3C192AB7" w14:textId="4D465037" w:rsidR="003333B9" w:rsidRPr="00955979" w:rsidRDefault="00A202A3" w:rsidP="00F40A0D">
      <w:pPr>
        <w:pStyle w:val="Heading1"/>
        <w:jc w:val="center"/>
        <w:rPr>
          <w:b/>
          <w:bCs/>
          <w:sz w:val="20"/>
          <w:szCs w:val="20"/>
        </w:rPr>
      </w:pPr>
      <w:r w:rsidRPr="00955979">
        <w:rPr>
          <w:b/>
          <w:bCs/>
          <w:sz w:val="20"/>
          <w:szCs w:val="20"/>
        </w:rPr>
        <w:t>Key</w:t>
      </w:r>
    </w:p>
    <w:p w14:paraId="04C3BB76" w14:textId="77777777" w:rsidR="00A202A3" w:rsidRPr="00A202A3" w:rsidRDefault="00A202A3" w:rsidP="00A202A3">
      <w:pPr>
        <w:pStyle w:val="NoSpacing"/>
        <w:spacing w:before="0"/>
        <w:rPr>
          <w:sz w:val="16"/>
          <w:szCs w:val="16"/>
        </w:rPr>
      </w:pPr>
      <w:r w:rsidRPr="00A202A3">
        <w:rPr>
          <w:sz w:val="16"/>
          <w:szCs w:val="16"/>
        </w:rPr>
        <w:t>● = General Education Core course</w:t>
      </w:r>
    </w:p>
    <w:p w14:paraId="63FB4FFE" w14:textId="77777777" w:rsidR="00A202A3" w:rsidRPr="00A202A3" w:rsidRDefault="00A202A3" w:rsidP="00A202A3">
      <w:pPr>
        <w:pStyle w:val="NoSpacing"/>
        <w:spacing w:before="0"/>
        <w:rPr>
          <w:sz w:val="16"/>
          <w:szCs w:val="16"/>
        </w:rPr>
      </w:pPr>
      <w:r w:rsidRPr="00A202A3">
        <w:rPr>
          <w:sz w:val="16"/>
          <w:szCs w:val="16"/>
        </w:rPr>
        <w:t>+ = Prerequisite or co-requisite required</w:t>
      </w:r>
    </w:p>
    <w:p w14:paraId="2D8559F2" w14:textId="77777777" w:rsidR="00A202A3" w:rsidRDefault="00A202A3" w:rsidP="00A202A3">
      <w:pPr>
        <w:pStyle w:val="NoSpacing"/>
        <w:spacing w:before="0"/>
        <w:rPr>
          <w:sz w:val="16"/>
          <w:szCs w:val="16"/>
        </w:rPr>
      </w:pPr>
      <w:r w:rsidRPr="00A202A3">
        <w:rPr>
          <w:sz w:val="16"/>
          <w:szCs w:val="16"/>
        </w:rPr>
        <w:t>* = Minimum grade of “C” required</w:t>
      </w:r>
    </w:p>
    <w:p w14:paraId="5878F57A" w14:textId="6FD865F0" w:rsidR="00A202A3" w:rsidRDefault="00A202A3" w:rsidP="00A202A3">
      <w:pPr>
        <w:pStyle w:val="NoSpacing"/>
        <w:spacing w:before="0"/>
        <w:rPr>
          <w:sz w:val="16"/>
          <w:szCs w:val="16"/>
        </w:rPr>
      </w:pPr>
      <w:r w:rsidRPr="00A202A3">
        <w:rPr>
          <w:sz w:val="16"/>
          <w:szCs w:val="16"/>
        </w:rPr>
        <w:t>@= Course meets Civic Literacy Requirement</w:t>
      </w:r>
    </w:p>
    <w:p w14:paraId="57A808F6" w14:textId="2A4513BE" w:rsidR="00923105" w:rsidRDefault="005144E5" w:rsidP="00A202A3">
      <w:pPr>
        <w:pStyle w:val="NoSpacing"/>
        <w:spacing w:before="0"/>
        <w:rPr>
          <w:sz w:val="16"/>
          <w:szCs w:val="16"/>
        </w:rPr>
      </w:pPr>
      <w:r w:rsidRPr="005144E5">
        <w:rPr>
          <w:sz w:val="16"/>
          <w:szCs w:val="16"/>
        </w:rPr>
        <w:t>#=Applies to A.S. and Certificate Programs</w:t>
      </w:r>
    </w:p>
    <w:p w14:paraId="65900CEF" w14:textId="64754452" w:rsidR="009B0AB1" w:rsidRDefault="00836F9D" w:rsidP="00A202A3">
      <w:pPr>
        <w:pStyle w:val="NoSpacing"/>
        <w:spacing w:before="0"/>
        <w:rPr>
          <w:sz w:val="16"/>
          <w:szCs w:val="16"/>
        </w:rPr>
      </w:pPr>
      <w:r>
        <w:rPr>
          <w:sz w:val="16"/>
          <w:szCs w:val="16"/>
        </w:rPr>
        <w:t>^</w:t>
      </w:r>
      <w:r w:rsidR="009B0AB1" w:rsidRPr="009B0AB1">
        <w:rPr>
          <w:sz w:val="16"/>
          <w:szCs w:val="16"/>
        </w:rPr>
        <w:t>=Must be taken Fall 2024 or later</w:t>
      </w:r>
    </w:p>
    <w:p w14:paraId="78DACCB5" w14:textId="77777777" w:rsidR="00923105" w:rsidRPr="00955979" w:rsidRDefault="00923105" w:rsidP="00923105">
      <w:pPr>
        <w:pStyle w:val="Heading1"/>
        <w:jc w:val="center"/>
        <w:rPr>
          <w:b/>
          <w:bCs/>
          <w:sz w:val="20"/>
          <w:szCs w:val="20"/>
        </w:rPr>
      </w:pPr>
      <w:r w:rsidRPr="00955979">
        <w:rPr>
          <w:b/>
          <w:bCs/>
          <w:sz w:val="20"/>
          <w:szCs w:val="20"/>
        </w:rPr>
        <w:t>Developmental Courses</w:t>
      </w:r>
    </w:p>
    <w:p w14:paraId="7CEC392E" w14:textId="77777777" w:rsidR="00923105" w:rsidRPr="00EC6007" w:rsidRDefault="00923105" w:rsidP="00923105">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0D5A9C9D" w14:textId="77777777" w:rsidR="00923105" w:rsidRPr="00EC6007" w:rsidRDefault="00923105" w:rsidP="00923105">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6836F319" w14:textId="77777777" w:rsidR="00923105" w:rsidRDefault="00923105" w:rsidP="00923105">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67C4FB6F" w14:textId="77777777" w:rsidR="003623DC" w:rsidRDefault="003623DC" w:rsidP="00923105">
      <w:pPr>
        <w:pStyle w:val="NoSpacing"/>
        <w:spacing w:before="0"/>
        <w:rPr>
          <w:sz w:val="16"/>
          <w:szCs w:val="16"/>
        </w:rPr>
      </w:pPr>
    </w:p>
    <w:p w14:paraId="17E207C4" w14:textId="77777777" w:rsidR="003623DC" w:rsidRDefault="003623DC" w:rsidP="003623DC">
      <w:pPr>
        <w:pStyle w:val="NoSpacing"/>
        <w:spacing w:before="0"/>
        <w:rPr>
          <w:sz w:val="16"/>
          <w:szCs w:val="16"/>
        </w:rPr>
      </w:pPr>
    </w:p>
    <w:p w14:paraId="110021EA" w14:textId="77777777" w:rsidR="003623DC" w:rsidRPr="00955979" w:rsidRDefault="003623DC" w:rsidP="003623DC">
      <w:pPr>
        <w:pStyle w:val="Heading1"/>
        <w:spacing w:before="0"/>
        <w:jc w:val="center"/>
        <w:rPr>
          <w:b/>
          <w:bCs/>
          <w:sz w:val="20"/>
          <w:szCs w:val="20"/>
        </w:rPr>
      </w:pPr>
      <w:r w:rsidRPr="00955979">
        <w:rPr>
          <w:b/>
          <w:bCs/>
          <w:sz w:val="20"/>
          <w:szCs w:val="20"/>
        </w:rPr>
        <w:t>Notes</w:t>
      </w:r>
    </w:p>
    <w:p w14:paraId="4D21CC46" w14:textId="77777777" w:rsidR="003623DC" w:rsidRPr="0028323B" w:rsidRDefault="003623DC" w:rsidP="003623DC">
      <w:pPr>
        <w:rPr>
          <w:sz w:val="16"/>
          <w:szCs w:val="16"/>
        </w:rPr>
      </w:pPr>
      <w:r>
        <w:rPr>
          <w:sz w:val="16"/>
          <w:szCs w:val="16"/>
        </w:rPr>
        <w:t>_______________________________________</w:t>
      </w:r>
    </w:p>
    <w:p w14:paraId="24A67119" w14:textId="77777777" w:rsidR="003623DC" w:rsidRDefault="003623DC" w:rsidP="003623DC">
      <w:pPr>
        <w:rPr>
          <w:sz w:val="16"/>
          <w:szCs w:val="16"/>
        </w:rPr>
      </w:pPr>
      <w:r>
        <w:rPr>
          <w:sz w:val="16"/>
          <w:szCs w:val="16"/>
        </w:rPr>
        <w:t>_______________________________________</w:t>
      </w:r>
    </w:p>
    <w:p w14:paraId="204D937E" w14:textId="77777777" w:rsidR="003623DC" w:rsidRPr="0028323B" w:rsidRDefault="003623DC" w:rsidP="003623DC">
      <w:pPr>
        <w:rPr>
          <w:sz w:val="16"/>
          <w:szCs w:val="16"/>
        </w:rPr>
      </w:pPr>
      <w:r>
        <w:rPr>
          <w:sz w:val="16"/>
          <w:szCs w:val="16"/>
        </w:rPr>
        <w:t>_______________________________________</w:t>
      </w:r>
    </w:p>
    <w:p w14:paraId="5B200038" w14:textId="77777777" w:rsidR="003623DC" w:rsidRPr="0028323B" w:rsidRDefault="003623DC" w:rsidP="003623DC">
      <w:pPr>
        <w:rPr>
          <w:sz w:val="16"/>
          <w:szCs w:val="16"/>
        </w:rPr>
      </w:pPr>
      <w:r>
        <w:rPr>
          <w:sz w:val="16"/>
          <w:szCs w:val="16"/>
        </w:rPr>
        <w:t>_______________________________________</w:t>
      </w:r>
    </w:p>
    <w:p w14:paraId="02B5EA16" w14:textId="75B54E11" w:rsidR="003623DC" w:rsidRDefault="003623DC" w:rsidP="003623DC">
      <w:pPr>
        <w:pStyle w:val="NoSpacing"/>
        <w:spacing w:before="0"/>
        <w:rPr>
          <w:sz w:val="16"/>
          <w:szCs w:val="16"/>
        </w:rPr>
      </w:pPr>
      <w:r>
        <w:rPr>
          <w:sz w:val="16"/>
          <w:szCs w:val="16"/>
        </w:rPr>
        <w:t>_______________________________________</w:t>
      </w:r>
    </w:p>
    <w:p w14:paraId="2DEFAF59" w14:textId="77777777" w:rsidR="00F97EFC" w:rsidRDefault="00F97EFC" w:rsidP="003623DC">
      <w:pPr>
        <w:pStyle w:val="NoSpacing"/>
        <w:spacing w:before="0"/>
        <w:rPr>
          <w:sz w:val="16"/>
          <w:szCs w:val="16"/>
        </w:rPr>
      </w:pPr>
    </w:p>
    <w:p w14:paraId="44C4E227" w14:textId="77777777" w:rsidR="00F97EFC" w:rsidRPr="0028323B" w:rsidRDefault="00F97EFC" w:rsidP="00F97EFC">
      <w:pPr>
        <w:rPr>
          <w:sz w:val="16"/>
          <w:szCs w:val="16"/>
        </w:rPr>
      </w:pPr>
      <w:r>
        <w:rPr>
          <w:sz w:val="16"/>
          <w:szCs w:val="16"/>
        </w:rPr>
        <w:t>_______________________________________</w:t>
      </w:r>
    </w:p>
    <w:p w14:paraId="5024BB39" w14:textId="77777777" w:rsidR="00F97EFC" w:rsidRDefault="00F97EFC" w:rsidP="00F97EFC">
      <w:pPr>
        <w:rPr>
          <w:sz w:val="16"/>
          <w:szCs w:val="16"/>
        </w:rPr>
      </w:pPr>
      <w:r>
        <w:rPr>
          <w:sz w:val="16"/>
          <w:szCs w:val="16"/>
        </w:rPr>
        <w:t>_______________________________________</w:t>
      </w:r>
    </w:p>
    <w:p w14:paraId="2C2F575E" w14:textId="77777777" w:rsidR="00F97EFC" w:rsidRPr="0028323B" w:rsidRDefault="00F97EFC" w:rsidP="00F97EFC">
      <w:pPr>
        <w:rPr>
          <w:sz w:val="16"/>
          <w:szCs w:val="16"/>
        </w:rPr>
      </w:pPr>
      <w:r>
        <w:rPr>
          <w:sz w:val="16"/>
          <w:szCs w:val="16"/>
        </w:rPr>
        <w:t>_______________________________________</w:t>
      </w:r>
    </w:p>
    <w:p w14:paraId="2F378CF0" w14:textId="77777777" w:rsidR="00F97EFC" w:rsidRPr="0028323B" w:rsidRDefault="00F97EFC" w:rsidP="00F97EFC">
      <w:pPr>
        <w:rPr>
          <w:sz w:val="16"/>
          <w:szCs w:val="16"/>
        </w:rPr>
      </w:pPr>
      <w:r>
        <w:rPr>
          <w:sz w:val="16"/>
          <w:szCs w:val="16"/>
        </w:rPr>
        <w:t>_______________________________________</w:t>
      </w:r>
    </w:p>
    <w:p w14:paraId="01269A39" w14:textId="77777777" w:rsidR="00F97EFC" w:rsidRDefault="00F97EFC" w:rsidP="00F97EFC">
      <w:pPr>
        <w:pStyle w:val="NoSpacing"/>
        <w:spacing w:before="0"/>
        <w:rPr>
          <w:sz w:val="16"/>
          <w:szCs w:val="16"/>
        </w:rPr>
      </w:pPr>
      <w:r>
        <w:rPr>
          <w:sz w:val="16"/>
          <w:szCs w:val="16"/>
        </w:rPr>
        <w:t>_______________________________________</w:t>
      </w:r>
    </w:p>
    <w:p w14:paraId="3F4C1090" w14:textId="77777777" w:rsidR="00F97EFC" w:rsidRDefault="00F97EFC" w:rsidP="003623DC">
      <w:pPr>
        <w:pStyle w:val="NoSpacing"/>
        <w:spacing w:before="0"/>
        <w:rPr>
          <w:sz w:val="16"/>
          <w:szCs w:val="16"/>
        </w:rPr>
      </w:pPr>
    </w:p>
    <w:p w14:paraId="2635AD32" w14:textId="77777777" w:rsidR="00B22831" w:rsidRPr="0028323B" w:rsidRDefault="00B22831" w:rsidP="00B22831">
      <w:pPr>
        <w:rPr>
          <w:sz w:val="16"/>
          <w:szCs w:val="16"/>
        </w:rPr>
      </w:pPr>
      <w:r>
        <w:rPr>
          <w:sz w:val="16"/>
          <w:szCs w:val="16"/>
        </w:rPr>
        <w:t>_______________________________________</w:t>
      </w:r>
    </w:p>
    <w:p w14:paraId="74421F8B" w14:textId="77777777" w:rsidR="00B22831" w:rsidRDefault="00B22831" w:rsidP="00B22831">
      <w:pPr>
        <w:rPr>
          <w:sz w:val="16"/>
          <w:szCs w:val="16"/>
        </w:rPr>
      </w:pPr>
      <w:r>
        <w:rPr>
          <w:sz w:val="16"/>
          <w:szCs w:val="16"/>
        </w:rPr>
        <w:t>_______________________________________</w:t>
      </w:r>
    </w:p>
    <w:p w14:paraId="27C1032B" w14:textId="77777777" w:rsidR="00B22831" w:rsidRPr="0028323B" w:rsidRDefault="00B22831" w:rsidP="00B22831">
      <w:pPr>
        <w:rPr>
          <w:sz w:val="16"/>
          <w:szCs w:val="16"/>
        </w:rPr>
      </w:pPr>
      <w:r>
        <w:rPr>
          <w:sz w:val="16"/>
          <w:szCs w:val="16"/>
        </w:rPr>
        <w:t>_______________________________________</w:t>
      </w:r>
    </w:p>
    <w:p w14:paraId="32A36336" w14:textId="77777777" w:rsidR="00B22831" w:rsidRPr="0028323B" w:rsidRDefault="00B22831" w:rsidP="00B22831">
      <w:pPr>
        <w:rPr>
          <w:sz w:val="16"/>
          <w:szCs w:val="16"/>
        </w:rPr>
      </w:pPr>
      <w:r>
        <w:rPr>
          <w:sz w:val="16"/>
          <w:szCs w:val="16"/>
        </w:rPr>
        <w:t>_______________________________________</w:t>
      </w:r>
    </w:p>
    <w:p w14:paraId="4121D93F" w14:textId="77777777" w:rsidR="00B22831" w:rsidRDefault="00B22831" w:rsidP="00B22831">
      <w:pPr>
        <w:pStyle w:val="NoSpacing"/>
        <w:spacing w:before="0"/>
        <w:rPr>
          <w:sz w:val="16"/>
          <w:szCs w:val="16"/>
        </w:rPr>
      </w:pPr>
      <w:r>
        <w:rPr>
          <w:sz w:val="16"/>
          <w:szCs w:val="16"/>
        </w:rPr>
        <w:t>_______________________________________</w:t>
      </w:r>
    </w:p>
    <w:p w14:paraId="00592277" w14:textId="77777777" w:rsidR="00B22831" w:rsidRDefault="00B22831" w:rsidP="00B22831">
      <w:pPr>
        <w:pStyle w:val="NoSpacing"/>
        <w:spacing w:before="0"/>
        <w:rPr>
          <w:sz w:val="16"/>
          <w:szCs w:val="16"/>
        </w:rPr>
      </w:pPr>
    </w:p>
    <w:p w14:paraId="3920C8BB" w14:textId="77777777" w:rsidR="00B22831" w:rsidRPr="0028323B" w:rsidRDefault="00B22831" w:rsidP="00B22831">
      <w:pPr>
        <w:rPr>
          <w:sz w:val="16"/>
          <w:szCs w:val="16"/>
        </w:rPr>
      </w:pPr>
      <w:r>
        <w:rPr>
          <w:sz w:val="16"/>
          <w:szCs w:val="16"/>
        </w:rPr>
        <w:t>_______________________________________</w:t>
      </w:r>
    </w:p>
    <w:sectPr w:rsidR="00B22831" w:rsidRPr="0028323B"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635F5" w14:textId="77777777" w:rsidR="00DD7143" w:rsidRDefault="00DD7143" w:rsidP="00A07984">
      <w:pPr>
        <w:spacing w:before="0" w:after="0" w:line="240" w:lineRule="auto"/>
      </w:pPr>
      <w:r>
        <w:separator/>
      </w:r>
    </w:p>
  </w:endnote>
  <w:endnote w:type="continuationSeparator" w:id="0">
    <w:p w14:paraId="6FDC17E9" w14:textId="77777777" w:rsidR="00DD7143" w:rsidRDefault="00DD7143"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A1035" w14:textId="77777777" w:rsidR="00DD7143" w:rsidRDefault="00DD7143" w:rsidP="00A07984">
      <w:pPr>
        <w:spacing w:before="0" w:after="0" w:line="240" w:lineRule="auto"/>
      </w:pPr>
      <w:r>
        <w:separator/>
      </w:r>
    </w:p>
  </w:footnote>
  <w:footnote w:type="continuationSeparator" w:id="0">
    <w:p w14:paraId="67E18AE8" w14:textId="77777777" w:rsidR="00DD7143" w:rsidRDefault="00DD7143"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3855BC5E" w:rsidR="0053666F" w:rsidRPr="009C61F7" w:rsidRDefault="000A2CF4" w:rsidP="004E6D36">
    <w:pPr>
      <w:pStyle w:val="Title"/>
      <w:spacing w:line="240" w:lineRule="auto"/>
      <w:jc w:val="center"/>
      <w:rPr>
        <w:rFonts w:ascii="Arial" w:hAnsi="Arial" w:cs="Arial"/>
        <w:b/>
        <w:bCs/>
        <w:color w:val="203D42" w:themeColor="accent5" w:themeShade="80"/>
        <w:sz w:val="28"/>
        <w:szCs w:val="28"/>
      </w:rPr>
    </w:pPr>
    <w:r>
      <w:rPr>
        <w:rFonts w:ascii="Arial" w:hAnsi="Arial" w:cs="Arial"/>
        <w:b/>
        <w:bCs/>
        <w:color w:val="203D42" w:themeColor="accent5" w:themeShade="80"/>
        <w:sz w:val="28"/>
        <w:szCs w:val="28"/>
      </w:rPr>
      <w:t>network systems technology</w:t>
    </w:r>
  </w:p>
  <w:p w14:paraId="07325C91" w14:textId="525F32E0" w:rsidR="00A07984" w:rsidRPr="009C61F7" w:rsidRDefault="005A6EDA" w:rsidP="004E6D36">
    <w:pPr>
      <w:pStyle w:val="Title"/>
      <w:spacing w:line="240" w:lineRule="auto"/>
      <w:jc w:val="center"/>
      <w:rPr>
        <w:rFonts w:ascii="Arial" w:hAnsi="Arial" w:cs="Arial"/>
        <w:b/>
        <w:bCs/>
        <w:color w:val="203D42" w:themeColor="accent5" w:themeShade="80"/>
        <w:sz w:val="28"/>
        <w:szCs w:val="28"/>
      </w:rPr>
    </w:pPr>
    <w:r w:rsidRPr="009C61F7">
      <w:rPr>
        <w:rFonts w:ascii="Arial" w:hAnsi="Arial" w:cs="Arial"/>
        <w:b/>
        <w:bCs/>
        <w:color w:val="203D42" w:themeColor="accent5" w:themeShade="80"/>
        <w:sz w:val="24"/>
        <w:szCs w:val="24"/>
      </w:rPr>
      <w:t xml:space="preserve">Associate </w:t>
    </w:r>
    <w:r w:rsidR="00BF2429" w:rsidRPr="009C61F7">
      <w:rPr>
        <w:rFonts w:ascii="Arial" w:hAnsi="Arial" w:cs="Arial"/>
        <w:b/>
        <w:bCs/>
        <w:color w:val="203D42" w:themeColor="accent5" w:themeShade="80"/>
        <w:sz w:val="24"/>
        <w:szCs w:val="24"/>
      </w:rPr>
      <w:t>in</w:t>
    </w:r>
    <w:r w:rsidRPr="009C61F7">
      <w:rPr>
        <w:rFonts w:ascii="Arial" w:hAnsi="Arial" w:cs="Arial"/>
        <w:b/>
        <w:bCs/>
        <w:color w:val="203D42" w:themeColor="accent5" w:themeShade="80"/>
        <w:sz w:val="24"/>
        <w:szCs w:val="24"/>
      </w:rPr>
      <w:t xml:space="preserve"> </w:t>
    </w:r>
    <w:r w:rsidR="001A43A7" w:rsidRPr="009C61F7">
      <w:rPr>
        <w:rFonts w:ascii="Arial" w:hAnsi="Arial" w:cs="Arial"/>
        <w:b/>
        <w:bCs/>
        <w:color w:val="203D42" w:themeColor="accent5" w:themeShade="80"/>
        <w:sz w:val="24"/>
        <w:szCs w:val="24"/>
      </w:rPr>
      <w:t>science</w:t>
    </w:r>
    <w:r w:rsidRPr="009C61F7">
      <w:rPr>
        <w:rFonts w:ascii="Arial" w:hAnsi="Arial" w:cs="Arial"/>
        <w:b/>
        <w:bCs/>
        <w:color w:val="203D42" w:themeColor="accent5" w:themeShade="80"/>
        <w:sz w:val="24"/>
        <w:szCs w:val="24"/>
      </w:rPr>
      <w:t xml:space="preserve"> (A</w:t>
    </w:r>
    <w:r w:rsidR="001A43A7" w:rsidRPr="009C61F7">
      <w:rPr>
        <w:rFonts w:ascii="Arial" w:hAnsi="Arial" w:cs="Arial"/>
        <w:b/>
        <w:bCs/>
        <w:color w:val="203D42" w:themeColor="accent5" w:themeShade="80"/>
        <w:sz w:val="24"/>
        <w:szCs w:val="24"/>
      </w:rPr>
      <w:t>s</w:t>
    </w:r>
    <w:r w:rsidRPr="009C61F7">
      <w:rPr>
        <w:rFonts w:ascii="Arial" w:hAnsi="Arial" w:cs="Arial"/>
        <w:b/>
        <w:bCs/>
        <w:color w:val="203D42" w:themeColor="accent5" w:themeShade="80"/>
        <w:sz w:val="24"/>
        <w:szCs w:val="24"/>
      </w:rPr>
      <w:t xml:space="preserve">) </w:t>
    </w:r>
    <w:r w:rsidR="006E7D15" w:rsidRPr="009C61F7">
      <w:rPr>
        <w:rFonts w:ascii="Arial" w:hAnsi="Arial" w:cs="Arial"/>
        <w:b/>
        <w:bCs/>
        <w:color w:val="203D42" w:themeColor="accent5" w:themeShade="80"/>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2"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43250"/>
    <w:rsid w:val="000464DA"/>
    <w:rsid w:val="0006084D"/>
    <w:rsid w:val="00061954"/>
    <w:rsid w:val="00064AEF"/>
    <w:rsid w:val="00081518"/>
    <w:rsid w:val="00081783"/>
    <w:rsid w:val="000926E0"/>
    <w:rsid w:val="000965D1"/>
    <w:rsid w:val="000A2CF4"/>
    <w:rsid w:val="000A42AE"/>
    <w:rsid w:val="000C0486"/>
    <w:rsid w:val="000C1C06"/>
    <w:rsid w:val="000C4916"/>
    <w:rsid w:val="000C64A4"/>
    <w:rsid w:val="000E35FB"/>
    <w:rsid w:val="000E422A"/>
    <w:rsid w:val="000E5365"/>
    <w:rsid w:val="000E5EE0"/>
    <w:rsid w:val="00105736"/>
    <w:rsid w:val="001213D7"/>
    <w:rsid w:val="00152B99"/>
    <w:rsid w:val="00156D08"/>
    <w:rsid w:val="001646E9"/>
    <w:rsid w:val="00165A92"/>
    <w:rsid w:val="00167605"/>
    <w:rsid w:val="00185F69"/>
    <w:rsid w:val="001959FE"/>
    <w:rsid w:val="001A43A7"/>
    <w:rsid w:val="001C0C07"/>
    <w:rsid w:val="001C2A12"/>
    <w:rsid w:val="001C537A"/>
    <w:rsid w:val="001D7CCA"/>
    <w:rsid w:val="001E06FE"/>
    <w:rsid w:val="001E5B91"/>
    <w:rsid w:val="0021605B"/>
    <w:rsid w:val="00217738"/>
    <w:rsid w:val="00227F53"/>
    <w:rsid w:val="002374FA"/>
    <w:rsid w:val="00244E75"/>
    <w:rsid w:val="00252D0E"/>
    <w:rsid w:val="0025518F"/>
    <w:rsid w:val="00267F00"/>
    <w:rsid w:val="00270E45"/>
    <w:rsid w:val="002747D1"/>
    <w:rsid w:val="00275F7C"/>
    <w:rsid w:val="0028323B"/>
    <w:rsid w:val="00290FB8"/>
    <w:rsid w:val="00296D53"/>
    <w:rsid w:val="002B77B6"/>
    <w:rsid w:val="002D78B7"/>
    <w:rsid w:val="002F6F88"/>
    <w:rsid w:val="00301D25"/>
    <w:rsid w:val="00312FC9"/>
    <w:rsid w:val="003333B9"/>
    <w:rsid w:val="003423C7"/>
    <w:rsid w:val="003450C3"/>
    <w:rsid w:val="003623DC"/>
    <w:rsid w:val="00384D43"/>
    <w:rsid w:val="003975D0"/>
    <w:rsid w:val="003A2567"/>
    <w:rsid w:val="003B6090"/>
    <w:rsid w:val="003B6142"/>
    <w:rsid w:val="003B6B93"/>
    <w:rsid w:val="003B7874"/>
    <w:rsid w:val="003C242A"/>
    <w:rsid w:val="003C6171"/>
    <w:rsid w:val="003E5561"/>
    <w:rsid w:val="003F3658"/>
    <w:rsid w:val="003F46E9"/>
    <w:rsid w:val="003F6A73"/>
    <w:rsid w:val="003F7C8A"/>
    <w:rsid w:val="004165AA"/>
    <w:rsid w:val="00426C9A"/>
    <w:rsid w:val="00435E0F"/>
    <w:rsid w:val="004415FB"/>
    <w:rsid w:val="00442A66"/>
    <w:rsid w:val="00456613"/>
    <w:rsid w:val="00457D58"/>
    <w:rsid w:val="004706DF"/>
    <w:rsid w:val="00470C62"/>
    <w:rsid w:val="00472054"/>
    <w:rsid w:val="004763E4"/>
    <w:rsid w:val="00486B84"/>
    <w:rsid w:val="00491D45"/>
    <w:rsid w:val="004A32A5"/>
    <w:rsid w:val="004B1FA8"/>
    <w:rsid w:val="004B2B8A"/>
    <w:rsid w:val="004C496E"/>
    <w:rsid w:val="004D33F2"/>
    <w:rsid w:val="004E6D36"/>
    <w:rsid w:val="004F33EF"/>
    <w:rsid w:val="004F5A89"/>
    <w:rsid w:val="004F65FB"/>
    <w:rsid w:val="004F7341"/>
    <w:rsid w:val="005144E5"/>
    <w:rsid w:val="0051615F"/>
    <w:rsid w:val="0051642C"/>
    <w:rsid w:val="00527CAC"/>
    <w:rsid w:val="00527F39"/>
    <w:rsid w:val="0053666F"/>
    <w:rsid w:val="00541C4B"/>
    <w:rsid w:val="00550C6C"/>
    <w:rsid w:val="00554BC1"/>
    <w:rsid w:val="00564A3D"/>
    <w:rsid w:val="005670D6"/>
    <w:rsid w:val="00590BC5"/>
    <w:rsid w:val="005A076F"/>
    <w:rsid w:val="005A6EDA"/>
    <w:rsid w:val="005B0659"/>
    <w:rsid w:val="005B52E7"/>
    <w:rsid w:val="005B58F6"/>
    <w:rsid w:val="005C06D3"/>
    <w:rsid w:val="005D0EB8"/>
    <w:rsid w:val="005E2ACD"/>
    <w:rsid w:val="005E6542"/>
    <w:rsid w:val="005F3AE5"/>
    <w:rsid w:val="00604B0F"/>
    <w:rsid w:val="006213F6"/>
    <w:rsid w:val="006216A7"/>
    <w:rsid w:val="006216AF"/>
    <w:rsid w:val="00623512"/>
    <w:rsid w:val="0062599A"/>
    <w:rsid w:val="00641864"/>
    <w:rsid w:val="00655586"/>
    <w:rsid w:val="00666BE6"/>
    <w:rsid w:val="006670CA"/>
    <w:rsid w:val="00667723"/>
    <w:rsid w:val="006908AC"/>
    <w:rsid w:val="006A2E65"/>
    <w:rsid w:val="006A4D5E"/>
    <w:rsid w:val="006C4102"/>
    <w:rsid w:val="006D4134"/>
    <w:rsid w:val="006D466A"/>
    <w:rsid w:val="006E6CCF"/>
    <w:rsid w:val="006E7D15"/>
    <w:rsid w:val="006F6EB5"/>
    <w:rsid w:val="006F75C8"/>
    <w:rsid w:val="00706E7C"/>
    <w:rsid w:val="007241A0"/>
    <w:rsid w:val="00724EEF"/>
    <w:rsid w:val="007260AB"/>
    <w:rsid w:val="00726E41"/>
    <w:rsid w:val="00731888"/>
    <w:rsid w:val="007433A0"/>
    <w:rsid w:val="0076000C"/>
    <w:rsid w:val="0078376C"/>
    <w:rsid w:val="00784F57"/>
    <w:rsid w:val="0079165C"/>
    <w:rsid w:val="007A4A3B"/>
    <w:rsid w:val="007A4E99"/>
    <w:rsid w:val="007B544D"/>
    <w:rsid w:val="007C0D8D"/>
    <w:rsid w:val="007C4EDD"/>
    <w:rsid w:val="007C6BE4"/>
    <w:rsid w:val="007D4E1C"/>
    <w:rsid w:val="007F0462"/>
    <w:rsid w:val="00800E8A"/>
    <w:rsid w:val="0080140C"/>
    <w:rsid w:val="00811F0E"/>
    <w:rsid w:val="008154AF"/>
    <w:rsid w:val="00836F9D"/>
    <w:rsid w:val="00847752"/>
    <w:rsid w:val="00861DA6"/>
    <w:rsid w:val="008625B4"/>
    <w:rsid w:val="00872251"/>
    <w:rsid w:val="00873386"/>
    <w:rsid w:val="00884634"/>
    <w:rsid w:val="008850DF"/>
    <w:rsid w:val="00897CFA"/>
    <w:rsid w:val="008C59BA"/>
    <w:rsid w:val="008E1CD4"/>
    <w:rsid w:val="008E6585"/>
    <w:rsid w:val="008F7F04"/>
    <w:rsid w:val="00910EDB"/>
    <w:rsid w:val="00911C9B"/>
    <w:rsid w:val="009209EC"/>
    <w:rsid w:val="00923105"/>
    <w:rsid w:val="009455BE"/>
    <w:rsid w:val="00955979"/>
    <w:rsid w:val="009577DD"/>
    <w:rsid w:val="00970819"/>
    <w:rsid w:val="0097371A"/>
    <w:rsid w:val="0098566A"/>
    <w:rsid w:val="009B0AB1"/>
    <w:rsid w:val="009B6235"/>
    <w:rsid w:val="009C61F7"/>
    <w:rsid w:val="009D1920"/>
    <w:rsid w:val="009D6537"/>
    <w:rsid w:val="00A07984"/>
    <w:rsid w:val="00A07A51"/>
    <w:rsid w:val="00A178F0"/>
    <w:rsid w:val="00A202A3"/>
    <w:rsid w:val="00A231DE"/>
    <w:rsid w:val="00A24F52"/>
    <w:rsid w:val="00A3381B"/>
    <w:rsid w:val="00A43A5F"/>
    <w:rsid w:val="00A442A4"/>
    <w:rsid w:val="00A930D7"/>
    <w:rsid w:val="00A93EBA"/>
    <w:rsid w:val="00AA3B40"/>
    <w:rsid w:val="00AB41F3"/>
    <w:rsid w:val="00AB525A"/>
    <w:rsid w:val="00AC2B32"/>
    <w:rsid w:val="00AC2C7A"/>
    <w:rsid w:val="00AC4521"/>
    <w:rsid w:val="00AD4402"/>
    <w:rsid w:val="00AE0CF4"/>
    <w:rsid w:val="00AE5285"/>
    <w:rsid w:val="00AE688C"/>
    <w:rsid w:val="00AE7CD5"/>
    <w:rsid w:val="00AF1A81"/>
    <w:rsid w:val="00AF625D"/>
    <w:rsid w:val="00AF6CA7"/>
    <w:rsid w:val="00AF7252"/>
    <w:rsid w:val="00B209FE"/>
    <w:rsid w:val="00B22831"/>
    <w:rsid w:val="00B256A9"/>
    <w:rsid w:val="00B404DF"/>
    <w:rsid w:val="00B44A6A"/>
    <w:rsid w:val="00B57A01"/>
    <w:rsid w:val="00B6451B"/>
    <w:rsid w:val="00B86060"/>
    <w:rsid w:val="00BC3B2E"/>
    <w:rsid w:val="00BC5A65"/>
    <w:rsid w:val="00BC6AE3"/>
    <w:rsid w:val="00BF2429"/>
    <w:rsid w:val="00BF4777"/>
    <w:rsid w:val="00C000E8"/>
    <w:rsid w:val="00C00BDA"/>
    <w:rsid w:val="00C10313"/>
    <w:rsid w:val="00C202D5"/>
    <w:rsid w:val="00C20BC1"/>
    <w:rsid w:val="00C50861"/>
    <w:rsid w:val="00C65E5B"/>
    <w:rsid w:val="00C7107E"/>
    <w:rsid w:val="00C843A6"/>
    <w:rsid w:val="00C945CA"/>
    <w:rsid w:val="00C94906"/>
    <w:rsid w:val="00CA2DCD"/>
    <w:rsid w:val="00CA3B62"/>
    <w:rsid w:val="00CB0DC7"/>
    <w:rsid w:val="00CB20DD"/>
    <w:rsid w:val="00CB4C78"/>
    <w:rsid w:val="00CC413D"/>
    <w:rsid w:val="00CD0852"/>
    <w:rsid w:val="00CD2ADD"/>
    <w:rsid w:val="00CD58B4"/>
    <w:rsid w:val="00CE4D57"/>
    <w:rsid w:val="00D06D13"/>
    <w:rsid w:val="00D45499"/>
    <w:rsid w:val="00D507D6"/>
    <w:rsid w:val="00D55142"/>
    <w:rsid w:val="00DA6653"/>
    <w:rsid w:val="00DC00A3"/>
    <w:rsid w:val="00DC2804"/>
    <w:rsid w:val="00DD39AA"/>
    <w:rsid w:val="00DD3D3D"/>
    <w:rsid w:val="00DD7143"/>
    <w:rsid w:val="00DE0ABB"/>
    <w:rsid w:val="00DE4879"/>
    <w:rsid w:val="00DE5A9A"/>
    <w:rsid w:val="00DF13F0"/>
    <w:rsid w:val="00E01849"/>
    <w:rsid w:val="00E02AEF"/>
    <w:rsid w:val="00E16E5D"/>
    <w:rsid w:val="00E377A0"/>
    <w:rsid w:val="00E40C8D"/>
    <w:rsid w:val="00E55224"/>
    <w:rsid w:val="00E65FD2"/>
    <w:rsid w:val="00E7063D"/>
    <w:rsid w:val="00E75E24"/>
    <w:rsid w:val="00E9035C"/>
    <w:rsid w:val="00E9521B"/>
    <w:rsid w:val="00EA475B"/>
    <w:rsid w:val="00EA49AB"/>
    <w:rsid w:val="00EB17EF"/>
    <w:rsid w:val="00EB21A7"/>
    <w:rsid w:val="00EC5405"/>
    <w:rsid w:val="00EC6007"/>
    <w:rsid w:val="00ED3E56"/>
    <w:rsid w:val="00ED7C1F"/>
    <w:rsid w:val="00ED7EFC"/>
    <w:rsid w:val="00EE4682"/>
    <w:rsid w:val="00EE7A36"/>
    <w:rsid w:val="00EF10B9"/>
    <w:rsid w:val="00EF659B"/>
    <w:rsid w:val="00F16E0E"/>
    <w:rsid w:val="00F31C80"/>
    <w:rsid w:val="00F40A0D"/>
    <w:rsid w:val="00F5568A"/>
    <w:rsid w:val="00F60012"/>
    <w:rsid w:val="00F7486C"/>
    <w:rsid w:val="00F8028B"/>
    <w:rsid w:val="00F9240D"/>
    <w:rsid w:val="00F97EFC"/>
    <w:rsid w:val="00FA0701"/>
    <w:rsid w:val="00FA4367"/>
    <w:rsid w:val="00FB5090"/>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417B84"/>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29</cp:revision>
  <cp:lastPrinted>2026-04-02T18:37:00Z</cp:lastPrinted>
  <dcterms:created xsi:type="dcterms:W3CDTF">2026-04-02T17:59:00Z</dcterms:created>
  <dcterms:modified xsi:type="dcterms:W3CDTF">2026-04-02T18:48:00Z</dcterms:modified>
</cp:coreProperties>
</file>